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E4F71" w14:textId="77777777" w:rsidR="00AA41BC" w:rsidRPr="00CD1F86" w:rsidRDefault="00AA41BC" w:rsidP="00AA41BC">
      <w:pPr>
        <w:pStyle w:val="NormalWeb"/>
        <w:spacing w:before="0" w:beforeAutospacing="0" w:after="0" w:afterAutospacing="0" w:line="269" w:lineRule="auto"/>
        <w:ind w:left="1418"/>
        <w:jc w:val="center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  <w:r w:rsidRPr="00CD1F86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Solenidade de Posse </w:t>
      </w:r>
    </w:p>
    <w:p w14:paraId="3EC49B10" w14:textId="0DC7F492" w:rsidR="00AA41BC" w:rsidRPr="00CD1F86" w:rsidRDefault="00AA41BC" w:rsidP="00AA41BC">
      <w:pPr>
        <w:pStyle w:val="NormalWeb"/>
        <w:spacing w:before="0" w:beforeAutospacing="0" w:after="0" w:afterAutospacing="0" w:line="269" w:lineRule="auto"/>
        <w:ind w:left="1418"/>
        <w:jc w:val="center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  <w:r w:rsidRPr="00CD1F86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Membro Correspondente Estrangeiro</w:t>
      </w:r>
    </w:p>
    <w:p w14:paraId="2DC3F95F" w14:textId="52031BE7" w:rsidR="00AA41BC" w:rsidRPr="00CD1F86" w:rsidRDefault="00AA41BC" w:rsidP="00AA41BC">
      <w:pPr>
        <w:pStyle w:val="NormalWeb"/>
        <w:spacing w:before="0" w:beforeAutospacing="0" w:after="0" w:afterAutospacing="0" w:line="269" w:lineRule="auto"/>
        <w:ind w:left="1418"/>
        <w:jc w:val="center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  <w:r w:rsidRPr="00CD1F86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Portugal</w:t>
      </w:r>
    </w:p>
    <w:p w14:paraId="5F510588" w14:textId="269070CF" w:rsidR="00AA41BC" w:rsidRPr="00CD1F86" w:rsidRDefault="00AA41BC" w:rsidP="00AA41BC">
      <w:pPr>
        <w:pStyle w:val="NormalWeb"/>
        <w:spacing w:before="0" w:beforeAutospacing="0" w:after="0" w:afterAutospacing="0" w:line="269" w:lineRule="auto"/>
        <w:ind w:left="1418"/>
        <w:jc w:val="center"/>
        <w:rPr>
          <w:rFonts w:ascii="Calibri" w:eastAsiaTheme="minorHAnsi" w:hAnsi="Calibri" w:cs="Calibri"/>
          <w:b/>
          <w:bCs/>
          <w:sz w:val="28"/>
          <w:szCs w:val="28"/>
          <w:lang w:val="nb-NO" w:eastAsia="en-US"/>
        </w:rPr>
      </w:pPr>
      <w:r w:rsidRPr="00CD1F86">
        <w:rPr>
          <w:rFonts w:ascii="Calibri" w:eastAsiaTheme="minorHAnsi" w:hAnsi="Calibri" w:cs="Calibri"/>
          <w:b/>
          <w:bCs/>
          <w:sz w:val="28"/>
          <w:szCs w:val="28"/>
          <w:lang w:val="nb-NO" w:eastAsia="en-US"/>
        </w:rPr>
        <w:t>P</w:t>
      </w:r>
      <w:r w:rsidR="00CD1F86" w:rsidRPr="00CD1F86">
        <w:rPr>
          <w:rFonts w:ascii="Calibri" w:eastAsiaTheme="minorHAnsi" w:hAnsi="Calibri" w:cs="Calibri"/>
          <w:b/>
          <w:bCs/>
          <w:sz w:val="28"/>
          <w:szCs w:val="28"/>
          <w:lang w:val="nb-NO" w:eastAsia="en-US"/>
        </w:rPr>
        <w:t>ro. Dr. Helder Mota-Filipe</w:t>
      </w:r>
    </w:p>
    <w:p w14:paraId="177D8ECE" w14:textId="77777777" w:rsidR="00AA41BC" w:rsidRPr="00CD1F86" w:rsidRDefault="00AA41BC" w:rsidP="00AA41BC">
      <w:pPr>
        <w:pStyle w:val="NormalWeb"/>
        <w:spacing w:before="0" w:beforeAutospacing="0" w:after="0" w:afterAutospacing="0" w:line="269" w:lineRule="auto"/>
        <w:ind w:left="1418"/>
        <w:jc w:val="both"/>
        <w:rPr>
          <w:rFonts w:ascii="Calibri" w:eastAsiaTheme="minorHAnsi" w:hAnsi="Calibri" w:cs="Calibri"/>
          <w:sz w:val="28"/>
          <w:szCs w:val="28"/>
          <w:lang w:val="nb-NO" w:eastAsia="en-US"/>
        </w:rPr>
      </w:pPr>
    </w:p>
    <w:p w14:paraId="21EA26DD" w14:textId="77777777" w:rsidR="00AA41BC" w:rsidRPr="00AA41BC" w:rsidRDefault="00AA41BC" w:rsidP="00AA41BC">
      <w:pPr>
        <w:pStyle w:val="NormalWeb"/>
        <w:spacing w:before="0" w:beforeAutospacing="0" w:after="0" w:afterAutospacing="0" w:line="269" w:lineRule="auto"/>
        <w:ind w:left="1418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AA41BC">
        <w:rPr>
          <w:rFonts w:ascii="Calibri" w:eastAsiaTheme="minorHAnsi" w:hAnsi="Calibri" w:cs="Calibri"/>
          <w:sz w:val="28"/>
          <w:szCs w:val="28"/>
          <w:lang w:eastAsia="en-US"/>
        </w:rPr>
        <w:t>Acadêmicas e Acadêmicos presentes,</w:t>
      </w:r>
    </w:p>
    <w:p w14:paraId="2EE1C3F4" w14:textId="77777777" w:rsidR="00AA41BC" w:rsidRPr="00AA41BC" w:rsidRDefault="00AA41BC" w:rsidP="00AA41BC">
      <w:pPr>
        <w:pStyle w:val="NormalWeb"/>
        <w:spacing w:before="0" w:beforeAutospacing="0" w:after="0" w:afterAutospacing="0" w:line="269" w:lineRule="auto"/>
        <w:ind w:left="1418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AA41BC">
        <w:rPr>
          <w:rFonts w:ascii="Calibri" w:eastAsiaTheme="minorHAnsi" w:hAnsi="Calibri" w:cs="Calibri"/>
          <w:sz w:val="28"/>
          <w:szCs w:val="28"/>
          <w:lang w:eastAsia="en-US"/>
        </w:rPr>
        <w:t>convidadas e convidados, boa noite!</w:t>
      </w:r>
    </w:p>
    <w:p w14:paraId="26272F0D" w14:textId="77777777" w:rsidR="00AA41BC" w:rsidRPr="00AA41BC" w:rsidRDefault="00AA41BC" w:rsidP="00AA41BC">
      <w:pPr>
        <w:pStyle w:val="NormalWeb"/>
        <w:spacing w:before="0" w:beforeAutospacing="0" w:after="0" w:afterAutospacing="0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1CA14810" w14:textId="03D8376D" w:rsidR="00CD1F86" w:rsidRPr="00CD1F86" w:rsidRDefault="00CD1F86" w:rsidP="00CD1F86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CD1F86">
        <w:rPr>
          <w:rFonts w:ascii="Calibri" w:eastAsiaTheme="minorHAnsi" w:hAnsi="Calibri" w:cs="Calibri"/>
          <w:sz w:val="28"/>
          <w:szCs w:val="28"/>
          <w:lang w:eastAsia="en-US"/>
        </w:rPr>
        <w:t>Ilmo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. </w:t>
      </w:r>
      <w:r w:rsidRPr="00CD1F86">
        <w:rPr>
          <w:rFonts w:ascii="Calibri" w:eastAsiaTheme="minorHAnsi" w:hAnsi="Calibri" w:cs="Calibri"/>
          <w:sz w:val="28"/>
          <w:szCs w:val="28"/>
          <w:lang w:eastAsia="en-US"/>
        </w:rPr>
        <w:t>Acadêmico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 Dante Alário Júnior,</w:t>
      </w:r>
      <w:r w:rsidRPr="00CD1F86">
        <w:rPr>
          <w:rFonts w:ascii="Calibri" w:eastAsiaTheme="minorHAnsi" w:hAnsi="Calibri" w:cs="Calibri"/>
          <w:sz w:val="28"/>
          <w:szCs w:val="28"/>
          <w:lang w:eastAsia="en-US"/>
        </w:rPr>
        <w:t xml:space="preserve"> Presidente da Academia de Ciências Farmacêuticas do Brasil, </w:t>
      </w:r>
    </w:p>
    <w:p w14:paraId="773F6543" w14:textId="2E3D8151" w:rsidR="00CD1F86" w:rsidRPr="00CD1F86" w:rsidRDefault="00CD1F86" w:rsidP="00CD1F86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CD1F86">
        <w:rPr>
          <w:rFonts w:ascii="Calibri" w:eastAsiaTheme="minorHAnsi" w:hAnsi="Calibri" w:cs="Calibri"/>
          <w:sz w:val="28"/>
          <w:szCs w:val="28"/>
          <w:lang w:eastAsia="en-US"/>
        </w:rPr>
        <w:t xml:space="preserve">Ilmo. Professor Doutor </w:t>
      </w:r>
      <w:r>
        <w:rPr>
          <w:rFonts w:ascii="Calibri" w:eastAsiaTheme="minorHAnsi" w:hAnsi="Calibri" w:cs="Calibri"/>
          <w:sz w:val="28"/>
          <w:szCs w:val="28"/>
          <w:lang w:eastAsia="en-US"/>
        </w:rPr>
        <w:t>Helder Mota-Filipe</w:t>
      </w:r>
      <w:r w:rsidRPr="00CD1F86">
        <w:rPr>
          <w:rFonts w:ascii="Calibri" w:eastAsiaTheme="minorHAnsi" w:hAnsi="Calibri" w:cs="Calibri"/>
          <w:sz w:val="28"/>
          <w:szCs w:val="28"/>
          <w:lang w:eastAsia="en-US"/>
        </w:rPr>
        <w:t>, boa tarde!</w:t>
      </w:r>
    </w:p>
    <w:p w14:paraId="561CB552" w14:textId="4BE422BF" w:rsidR="00CD1F86" w:rsidRDefault="00CD1F86" w:rsidP="00BB03D4">
      <w:pPr>
        <w:pStyle w:val="NormalWeb"/>
        <w:spacing w:before="0" w:beforeAutospacing="0" w:after="0" w:afterAutospacing="0" w:line="269" w:lineRule="auto"/>
        <w:ind w:left="1418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CD1F86">
        <w:rPr>
          <w:rFonts w:ascii="Calibri" w:eastAsiaTheme="minorHAnsi" w:hAnsi="Calibri" w:cs="Calibri"/>
          <w:sz w:val="28"/>
          <w:szCs w:val="28"/>
          <w:lang w:eastAsia="en-US"/>
        </w:rPr>
        <w:t xml:space="preserve">Ao nomeá-los e cumprimentá-los, incluo 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os demais Membros da Mesa Diretora e </w:t>
      </w:r>
      <w:r w:rsidRPr="00CD1F86">
        <w:rPr>
          <w:rFonts w:ascii="Calibri" w:eastAsiaTheme="minorHAnsi" w:hAnsi="Calibri" w:cs="Calibri"/>
          <w:sz w:val="28"/>
          <w:szCs w:val="28"/>
          <w:lang w:eastAsia="en-US"/>
        </w:rPr>
        <w:t xml:space="preserve">todos aqueles que, neste momento, </w:t>
      </w:r>
      <w:r w:rsidR="00BB03D4">
        <w:rPr>
          <w:rFonts w:ascii="Calibri" w:eastAsiaTheme="minorHAnsi" w:hAnsi="Calibri" w:cs="Calibri"/>
          <w:sz w:val="28"/>
          <w:szCs w:val="28"/>
          <w:lang w:eastAsia="en-US"/>
        </w:rPr>
        <w:t xml:space="preserve">nos prestigiam com suas presenças e </w:t>
      </w:r>
      <w:r w:rsidRPr="00CD1F86">
        <w:rPr>
          <w:rFonts w:ascii="Calibri" w:eastAsiaTheme="minorHAnsi" w:hAnsi="Calibri" w:cs="Calibri"/>
          <w:sz w:val="28"/>
          <w:szCs w:val="28"/>
          <w:lang w:eastAsia="en-US"/>
        </w:rPr>
        <w:t>compõem nossa audiência, sejam eles Confrades Acadêmicos, Autoridades, familiares e demais convidados.</w:t>
      </w:r>
    </w:p>
    <w:p w14:paraId="4EF13526" w14:textId="77777777" w:rsidR="00BB03D4" w:rsidRPr="00BB03D4" w:rsidRDefault="00BB03D4" w:rsidP="00BB03D4">
      <w:pPr>
        <w:pStyle w:val="NormalWeb"/>
        <w:spacing w:before="0" w:beforeAutospacing="0" w:after="0" w:afterAutospacing="0" w:line="269" w:lineRule="auto"/>
        <w:ind w:left="1418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7A01F773" w14:textId="5721A676" w:rsidR="00CD1F86" w:rsidRDefault="00CD1F86" w:rsidP="00BB03D4">
      <w:pPr>
        <w:pStyle w:val="NormalWeb"/>
        <w:spacing w:before="0" w:beforeAutospacing="0" w:after="0" w:afterAutospacing="0" w:line="269" w:lineRule="auto"/>
        <w:ind w:left="1418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CD1F86">
        <w:rPr>
          <w:rFonts w:ascii="Calibri" w:eastAsiaTheme="minorHAnsi" w:hAnsi="Calibri" w:cs="Calibri"/>
          <w:sz w:val="28"/>
          <w:szCs w:val="28"/>
          <w:lang w:eastAsia="en-US"/>
        </w:rPr>
        <w:t xml:space="preserve">A Academia de Ciências Farmacêuticas do Brasil, pela decisão soberana dos seus integrantes, acolhe nesta tarde tão especial, </w:t>
      </w:r>
      <w:r w:rsidR="00BB03D4">
        <w:rPr>
          <w:rFonts w:ascii="Calibri" w:eastAsiaTheme="minorHAnsi" w:hAnsi="Calibri" w:cs="Calibri"/>
          <w:sz w:val="28"/>
          <w:szCs w:val="28"/>
          <w:lang w:eastAsia="en-US"/>
        </w:rPr>
        <w:t xml:space="preserve">um novo </w:t>
      </w:r>
      <w:r w:rsidRPr="00CD1F86">
        <w:rPr>
          <w:rFonts w:ascii="Calibri" w:eastAsiaTheme="minorHAnsi" w:hAnsi="Calibri" w:cs="Calibri"/>
          <w:sz w:val="28"/>
          <w:szCs w:val="28"/>
          <w:lang w:eastAsia="en-US"/>
        </w:rPr>
        <w:t>Membro Correspondente Estrangeiro</w:t>
      </w:r>
      <w:r w:rsidR="00BB03D4">
        <w:rPr>
          <w:rFonts w:ascii="Calibri" w:eastAsiaTheme="minorHAnsi" w:hAnsi="Calibri" w:cs="Calibri"/>
          <w:sz w:val="28"/>
          <w:szCs w:val="28"/>
          <w:lang w:eastAsia="en-US"/>
        </w:rPr>
        <w:t>, de nosso país irmão</w:t>
      </w:r>
      <w:r w:rsidR="00A92F96">
        <w:rPr>
          <w:rFonts w:ascii="Calibri" w:eastAsiaTheme="minorHAnsi" w:hAnsi="Calibri" w:cs="Calibri"/>
          <w:sz w:val="28"/>
          <w:szCs w:val="28"/>
          <w:lang w:eastAsia="en-US"/>
        </w:rPr>
        <w:t>,</w:t>
      </w:r>
      <w:r w:rsidR="00BB03D4">
        <w:rPr>
          <w:rFonts w:ascii="Calibri" w:eastAsiaTheme="minorHAnsi" w:hAnsi="Calibri" w:cs="Calibri"/>
          <w:sz w:val="28"/>
          <w:szCs w:val="28"/>
          <w:lang w:eastAsia="en-US"/>
        </w:rPr>
        <w:t xml:space="preserve"> Portugal</w:t>
      </w:r>
      <w:r w:rsidRPr="00CD1F86">
        <w:rPr>
          <w:rFonts w:ascii="Calibri" w:eastAsiaTheme="minorHAnsi" w:hAnsi="Calibri" w:cs="Calibri"/>
          <w:sz w:val="28"/>
          <w:szCs w:val="28"/>
          <w:lang w:eastAsia="en-US"/>
        </w:rPr>
        <w:t xml:space="preserve">. </w:t>
      </w:r>
    </w:p>
    <w:p w14:paraId="5345BA3C" w14:textId="77777777" w:rsidR="00A92F96" w:rsidRDefault="00CD1F86" w:rsidP="00A92F96">
      <w:pPr>
        <w:pStyle w:val="NormalWeb"/>
        <w:spacing w:line="269" w:lineRule="auto"/>
        <w:ind w:left="1418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CD1F86">
        <w:rPr>
          <w:rFonts w:ascii="Calibri" w:eastAsiaTheme="minorHAnsi" w:hAnsi="Calibri" w:cs="Calibri"/>
          <w:sz w:val="28"/>
          <w:szCs w:val="28"/>
          <w:lang w:eastAsia="en-US"/>
        </w:rPr>
        <w:t xml:space="preserve">Sou grata aos meus pares por haver </w:t>
      </w:r>
      <w:r w:rsidR="00A92F96">
        <w:rPr>
          <w:rFonts w:ascii="Calibri" w:eastAsiaTheme="minorHAnsi" w:hAnsi="Calibri" w:cs="Calibri"/>
          <w:sz w:val="28"/>
          <w:szCs w:val="28"/>
          <w:lang w:eastAsia="en-US"/>
        </w:rPr>
        <w:t>aceitado</w:t>
      </w:r>
      <w:r w:rsidR="00BB03D4">
        <w:rPr>
          <w:rFonts w:ascii="Calibri" w:eastAsiaTheme="minorHAnsi" w:hAnsi="Calibri" w:cs="Calibri"/>
          <w:sz w:val="28"/>
          <w:szCs w:val="28"/>
          <w:lang w:eastAsia="en-US"/>
        </w:rPr>
        <w:t xml:space="preserve"> minha indicação e por ser designada à </w:t>
      </w:r>
      <w:r w:rsidRPr="00CD1F86">
        <w:rPr>
          <w:rFonts w:ascii="Calibri" w:eastAsiaTheme="minorHAnsi" w:hAnsi="Calibri" w:cs="Calibri"/>
          <w:sz w:val="28"/>
          <w:szCs w:val="28"/>
          <w:lang w:eastAsia="en-US"/>
        </w:rPr>
        <w:t>honrosa tarefa de saud</w:t>
      </w:r>
      <w:r w:rsidR="00BB03D4">
        <w:rPr>
          <w:rFonts w:ascii="Calibri" w:eastAsiaTheme="minorHAnsi" w:hAnsi="Calibri" w:cs="Calibri"/>
          <w:sz w:val="28"/>
          <w:szCs w:val="28"/>
          <w:lang w:eastAsia="en-US"/>
        </w:rPr>
        <w:t>ar</w:t>
      </w:r>
      <w:r w:rsidR="00A92F96">
        <w:rPr>
          <w:rFonts w:ascii="Calibri" w:eastAsiaTheme="minorHAnsi" w:hAnsi="Calibri" w:cs="Calibri"/>
          <w:sz w:val="28"/>
          <w:szCs w:val="28"/>
          <w:lang w:eastAsia="en-US"/>
        </w:rPr>
        <w:t xml:space="preserve"> meu caro amigo, o </w:t>
      </w:r>
      <w:r w:rsidR="00A92F96" w:rsidRPr="00CD1F86">
        <w:rPr>
          <w:rFonts w:ascii="Calibri" w:eastAsiaTheme="minorHAnsi" w:hAnsi="Calibri" w:cs="Calibri"/>
          <w:sz w:val="28"/>
          <w:szCs w:val="28"/>
          <w:lang w:eastAsia="en-US"/>
        </w:rPr>
        <w:t xml:space="preserve">Professor Doutor </w:t>
      </w:r>
      <w:r w:rsidR="00A92F96">
        <w:rPr>
          <w:rFonts w:ascii="Calibri" w:eastAsiaTheme="minorHAnsi" w:hAnsi="Calibri" w:cs="Calibri"/>
          <w:sz w:val="28"/>
          <w:szCs w:val="28"/>
          <w:lang w:eastAsia="en-US"/>
        </w:rPr>
        <w:t xml:space="preserve">Helder Mota-Filipe. </w:t>
      </w:r>
    </w:p>
    <w:p w14:paraId="72F60A87" w14:textId="3CA6C1C2" w:rsidR="00A92F96" w:rsidRDefault="00A92F96" w:rsidP="00AE3D24">
      <w:pPr>
        <w:pStyle w:val="NormalWeb"/>
        <w:spacing w:line="269" w:lineRule="auto"/>
        <w:ind w:left="1418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Imensos laços </w:t>
      </w:r>
      <w:r w:rsidRPr="00A92F96">
        <w:rPr>
          <w:rFonts w:ascii="Calibri" w:eastAsiaTheme="minorHAnsi" w:hAnsi="Calibri" w:cs="Calibri"/>
          <w:sz w:val="28"/>
          <w:szCs w:val="28"/>
          <w:lang w:eastAsia="en-US"/>
        </w:rPr>
        <w:t>unem Brasil, Portugal e demais países de língua portuguesa</w:t>
      </w:r>
      <w:r>
        <w:rPr>
          <w:rFonts w:ascii="Calibri" w:eastAsiaTheme="minorHAnsi" w:hAnsi="Calibri" w:cs="Calibri"/>
          <w:sz w:val="28"/>
          <w:szCs w:val="28"/>
          <w:lang w:eastAsia="en-US"/>
        </w:rPr>
        <w:t>, sejam eles p</w:t>
      </w:r>
      <w:r w:rsidRPr="00A92F96">
        <w:rPr>
          <w:rFonts w:ascii="Calibri" w:eastAsiaTheme="minorHAnsi" w:hAnsi="Calibri" w:cs="Calibri"/>
          <w:sz w:val="28"/>
          <w:szCs w:val="28"/>
          <w:lang w:eastAsia="en-US"/>
        </w:rPr>
        <w:t>olíticos</w:t>
      </w:r>
      <w:r>
        <w:rPr>
          <w:rFonts w:ascii="Calibri" w:eastAsiaTheme="minorHAnsi" w:hAnsi="Calibri" w:cs="Calibri"/>
          <w:sz w:val="28"/>
          <w:szCs w:val="28"/>
          <w:lang w:eastAsia="en-US"/>
        </w:rPr>
        <w:t>,</w:t>
      </w:r>
      <w:r w:rsidRPr="00A92F96">
        <w:rPr>
          <w:rFonts w:ascii="Calibri" w:eastAsiaTheme="minorHAnsi" w:hAnsi="Calibri" w:cs="Calibri"/>
          <w:sz w:val="28"/>
          <w:szCs w:val="28"/>
          <w:lang w:eastAsia="en-US"/>
        </w:rPr>
        <w:t xml:space="preserve"> culturais </w:t>
      </w:r>
      <w:r>
        <w:rPr>
          <w:rFonts w:ascii="Calibri" w:eastAsiaTheme="minorHAnsi" w:hAnsi="Calibri" w:cs="Calibri"/>
          <w:sz w:val="28"/>
          <w:szCs w:val="28"/>
          <w:lang w:eastAsia="en-US"/>
        </w:rPr>
        <w:t>ou</w:t>
      </w:r>
      <w:r w:rsidRPr="00A92F96">
        <w:rPr>
          <w:rFonts w:ascii="Calibri" w:eastAsiaTheme="minorHAnsi" w:hAnsi="Calibri" w:cs="Calibri"/>
          <w:sz w:val="28"/>
          <w:szCs w:val="28"/>
          <w:lang w:eastAsia="en-US"/>
        </w:rPr>
        <w:t xml:space="preserve"> afetivos</w:t>
      </w:r>
      <w:r>
        <w:rPr>
          <w:rFonts w:ascii="Calibri" w:eastAsiaTheme="minorHAnsi" w:hAnsi="Calibri" w:cs="Calibri"/>
          <w:sz w:val="28"/>
          <w:szCs w:val="28"/>
          <w:lang w:eastAsia="en-US"/>
        </w:rPr>
        <w:t>.</w:t>
      </w:r>
      <w:r w:rsidR="00AE3D24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="00A30AC2">
        <w:rPr>
          <w:rFonts w:ascii="Calibri" w:eastAsiaTheme="minorHAnsi" w:hAnsi="Calibri" w:cs="Calibri"/>
          <w:sz w:val="28"/>
          <w:szCs w:val="28"/>
          <w:lang w:eastAsia="en-US"/>
        </w:rPr>
        <w:t>Nossas relações, ao longo do tempo, têm</w:t>
      </w:r>
      <w:r w:rsidR="00AE3D24">
        <w:rPr>
          <w:rFonts w:ascii="Calibri" w:eastAsiaTheme="minorHAnsi" w:hAnsi="Calibri" w:cs="Calibri"/>
          <w:sz w:val="28"/>
          <w:szCs w:val="28"/>
          <w:lang w:eastAsia="en-US"/>
        </w:rPr>
        <w:t xml:space="preserve"> se orientado pela </w:t>
      </w:r>
      <w:r w:rsidR="00AE3D24" w:rsidRPr="00AE3D24">
        <w:rPr>
          <w:rFonts w:ascii="Calibri" w:eastAsiaTheme="minorHAnsi" w:hAnsi="Calibri" w:cs="Calibri"/>
          <w:sz w:val="28"/>
          <w:szCs w:val="28"/>
          <w:lang w:eastAsia="en-US"/>
        </w:rPr>
        <w:t>fraternidade, franqueza e sentimento de identidade</w:t>
      </w:r>
      <w:r w:rsidR="00AE3D24">
        <w:rPr>
          <w:rFonts w:ascii="Calibri" w:eastAsiaTheme="minorHAnsi" w:hAnsi="Calibri" w:cs="Calibri"/>
          <w:sz w:val="28"/>
          <w:szCs w:val="28"/>
          <w:lang w:eastAsia="en-US"/>
        </w:rPr>
        <w:t>.</w:t>
      </w:r>
    </w:p>
    <w:p w14:paraId="4F65AC18" w14:textId="0F1376EC" w:rsidR="00AE3D24" w:rsidRPr="00AE3D24" w:rsidRDefault="00AE3D24" w:rsidP="00AE3D24">
      <w:pPr>
        <w:pStyle w:val="NormalWeb"/>
        <w:spacing w:before="0" w:beforeAutospacing="0" w:after="0" w:afterAutospacing="0" w:line="269" w:lineRule="auto"/>
        <w:ind w:left="1418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AE3D24">
        <w:rPr>
          <w:rFonts w:ascii="Calibri" w:eastAsiaTheme="minorHAnsi" w:hAnsi="Calibri" w:cs="Calibri"/>
          <w:sz w:val="28"/>
          <w:szCs w:val="28"/>
          <w:lang w:eastAsia="en-US"/>
        </w:rPr>
        <w:lastRenderedPageBreak/>
        <w:t xml:space="preserve">O Brasil nasceu de Portugal </w:t>
      </w:r>
      <w:r w:rsidR="005C27A1">
        <w:rPr>
          <w:rFonts w:ascii="Calibri" w:eastAsiaTheme="minorHAnsi" w:hAnsi="Calibri" w:cs="Calibri"/>
          <w:sz w:val="28"/>
          <w:szCs w:val="28"/>
          <w:lang w:eastAsia="en-US"/>
        </w:rPr>
        <w:t>em um</w:t>
      </w:r>
      <w:r w:rsidRPr="00AE3D24">
        <w:rPr>
          <w:rFonts w:ascii="Calibri" w:eastAsiaTheme="minorHAnsi" w:hAnsi="Calibri" w:cs="Calibri"/>
          <w:sz w:val="28"/>
          <w:szCs w:val="28"/>
          <w:lang w:eastAsia="en-US"/>
        </w:rPr>
        <w:t xml:space="preserve"> importante</w:t>
      </w:r>
      <w:r w:rsidR="005C27A1">
        <w:rPr>
          <w:rFonts w:ascii="Calibri" w:eastAsiaTheme="minorHAnsi" w:hAnsi="Calibri" w:cs="Calibri"/>
          <w:sz w:val="28"/>
          <w:szCs w:val="28"/>
          <w:lang w:eastAsia="en-US"/>
        </w:rPr>
        <w:t xml:space="preserve"> momento de</w:t>
      </w:r>
    </w:p>
    <w:p w14:paraId="36F0E3B8" w14:textId="77777777" w:rsidR="005C27A1" w:rsidRDefault="00AE3D24" w:rsidP="00AE3D24">
      <w:pPr>
        <w:pStyle w:val="NormalWeb"/>
        <w:spacing w:before="0" w:beforeAutospacing="0" w:after="0" w:afterAutospacing="0" w:line="269" w:lineRule="auto"/>
        <w:ind w:left="1418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AE3D24">
        <w:rPr>
          <w:rFonts w:ascii="Calibri" w:eastAsiaTheme="minorHAnsi" w:hAnsi="Calibri" w:cs="Calibri"/>
          <w:sz w:val="28"/>
          <w:szCs w:val="28"/>
          <w:lang w:eastAsia="en-US"/>
        </w:rPr>
        <w:t>transição da História do mundo moderno, quando o Homem ocidental rompe a última barreira do seu isolamento - o oceano – e lanç</w:t>
      </w:r>
      <w:r w:rsidR="005C27A1">
        <w:rPr>
          <w:rFonts w:ascii="Calibri" w:eastAsiaTheme="minorHAnsi" w:hAnsi="Calibri" w:cs="Calibri"/>
          <w:sz w:val="28"/>
          <w:szCs w:val="28"/>
          <w:lang w:eastAsia="en-US"/>
        </w:rPr>
        <w:t>a</w:t>
      </w:r>
      <w:r w:rsidRPr="00AE3D24">
        <w:rPr>
          <w:rFonts w:ascii="Calibri" w:eastAsiaTheme="minorHAnsi" w:hAnsi="Calibri" w:cs="Calibri"/>
          <w:sz w:val="28"/>
          <w:szCs w:val="28"/>
          <w:lang w:eastAsia="en-US"/>
        </w:rPr>
        <w:t xml:space="preserve">-se definitivamente na conquista do desconhecido. </w:t>
      </w:r>
    </w:p>
    <w:p w14:paraId="3F35EF45" w14:textId="77777777" w:rsidR="00AE41E1" w:rsidRDefault="00AE41E1" w:rsidP="00AE3D24">
      <w:pPr>
        <w:pStyle w:val="NormalWeb"/>
        <w:spacing w:before="0" w:beforeAutospacing="0" w:after="0" w:afterAutospacing="0" w:line="269" w:lineRule="auto"/>
        <w:ind w:left="1418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1F52CD88" w14:textId="40BB32CE" w:rsidR="00AE3D24" w:rsidRPr="00AE3D24" w:rsidRDefault="00AE3D24" w:rsidP="00AE3D24">
      <w:pPr>
        <w:pStyle w:val="NormalWeb"/>
        <w:spacing w:before="0" w:beforeAutospacing="0" w:after="0" w:afterAutospacing="0" w:line="269" w:lineRule="auto"/>
        <w:ind w:left="1418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AE3D24">
        <w:rPr>
          <w:rFonts w:ascii="Calibri" w:eastAsiaTheme="minorHAnsi" w:hAnsi="Calibri" w:cs="Calibri"/>
          <w:sz w:val="28"/>
          <w:szCs w:val="28"/>
          <w:lang w:eastAsia="en-US"/>
        </w:rPr>
        <w:t xml:space="preserve">No encontro de mundos que então se produziu, a Humanidade deu seus passos definitivos em direção à Idade Moderna, estabelecendo uma nova relação entre o Homem e o </w:t>
      </w:r>
      <w:r w:rsidR="005C27A1">
        <w:rPr>
          <w:rFonts w:ascii="Calibri" w:eastAsiaTheme="minorHAnsi" w:hAnsi="Calibri" w:cs="Calibri"/>
          <w:sz w:val="28"/>
          <w:szCs w:val="28"/>
          <w:lang w:eastAsia="en-US"/>
        </w:rPr>
        <w:t>universo</w:t>
      </w:r>
      <w:r w:rsidRPr="00AE3D24">
        <w:rPr>
          <w:rFonts w:ascii="Calibri" w:eastAsiaTheme="minorHAnsi" w:hAnsi="Calibri" w:cs="Calibri"/>
          <w:sz w:val="28"/>
          <w:szCs w:val="28"/>
          <w:lang w:eastAsia="en-US"/>
        </w:rPr>
        <w:t>.</w:t>
      </w:r>
    </w:p>
    <w:p w14:paraId="0AD5595C" w14:textId="77777777" w:rsidR="005C27A1" w:rsidRDefault="005C27A1" w:rsidP="00AE3D24">
      <w:pPr>
        <w:pStyle w:val="NormalWeb"/>
        <w:spacing w:before="0" w:beforeAutospacing="0" w:after="0" w:afterAutospacing="0" w:line="269" w:lineRule="auto"/>
        <w:ind w:left="1418"/>
        <w:jc w:val="both"/>
        <w:rPr>
          <w:rFonts w:ascii="Calibri" w:eastAsiaTheme="minorHAnsi" w:hAnsi="Calibri" w:cs="Calibri"/>
          <w:color w:val="FF0000"/>
          <w:sz w:val="28"/>
          <w:szCs w:val="28"/>
          <w:lang w:eastAsia="en-US"/>
        </w:rPr>
      </w:pPr>
    </w:p>
    <w:p w14:paraId="63FEDA8C" w14:textId="7B952250" w:rsidR="00A92F96" w:rsidRPr="00A30AC2" w:rsidRDefault="00AE41E1" w:rsidP="00AE3D24">
      <w:pPr>
        <w:pStyle w:val="NormalWeb"/>
        <w:spacing w:before="0" w:beforeAutospacing="0" w:after="0" w:afterAutospacing="0" w:line="269" w:lineRule="auto"/>
        <w:ind w:left="1418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A30AC2">
        <w:rPr>
          <w:rFonts w:ascii="Calibri" w:eastAsiaTheme="minorHAnsi" w:hAnsi="Calibri" w:cs="Calibri"/>
          <w:sz w:val="28"/>
          <w:szCs w:val="28"/>
          <w:lang w:eastAsia="en-US"/>
        </w:rPr>
        <w:t>E s</w:t>
      </w:r>
      <w:r w:rsidR="00AE3D24" w:rsidRPr="00A30AC2">
        <w:rPr>
          <w:rFonts w:ascii="Calibri" w:eastAsiaTheme="minorHAnsi" w:hAnsi="Calibri" w:cs="Calibri"/>
          <w:sz w:val="28"/>
          <w:szCs w:val="28"/>
          <w:lang w:eastAsia="en-US"/>
        </w:rPr>
        <w:t xml:space="preserve">e os séculos XV e XVI são eixos em torno dos quais a </w:t>
      </w:r>
      <w:r w:rsidRPr="00A30AC2">
        <w:rPr>
          <w:rFonts w:ascii="Calibri" w:eastAsiaTheme="minorHAnsi" w:hAnsi="Calibri" w:cs="Calibri"/>
          <w:sz w:val="28"/>
          <w:szCs w:val="28"/>
          <w:lang w:eastAsia="en-US"/>
        </w:rPr>
        <w:t>História</w:t>
      </w:r>
      <w:r w:rsidR="00AE3D24" w:rsidRPr="00A30AC2">
        <w:rPr>
          <w:rFonts w:ascii="Calibri" w:eastAsiaTheme="minorHAnsi" w:hAnsi="Calibri" w:cs="Calibri"/>
          <w:sz w:val="28"/>
          <w:szCs w:val="28"/>
          <w:lang w:eastAsia="en-US"/>
        </w:rPr>
        <w:t xml:space="preserve"> tom</w:t>
      </w:r>
      <w:r w:rsidRPr="00A30AC2">
        <w:rPr>
          <w:rFonts w:ascii="Calibri" w:eastAsiaTheme="minorHAnsi" w:hAnsi="Calibri" w:cs="Calibri"/>
          <w:sz w:val="28"/>
          <w:szCs w:val="28"/>
          <w:lang w:eastAsia="en-US"/>
        </w:rPr>
        <w:t>a</w:t>
      </w:r>
      <w:r w:rsidR="00AE3D24" w:rsidRPr="00A30AC2">
        <w:rPr>
          <w:rFonts w:ascii="Calibri" w:eastAsiaTheme="minorHAnsi" w:hAnsi="Calibri" w:cs="Calibri"/>
          <w:sz w:val="28"/>
          <w:szCs w:val="28"/>
          <w:lang w:eastAsia="en-US"/>
        </w:rPr>
        <w:t xml:space="preserve"> um novo e definitivo</w:t>
      </w:r>
      <w:r w:rsidR="00A30AC2" w:rsidRPr="00A30AC2">
        <w:rPr>
          <w:rFonts w:ascii="Calibri" w:eastAsiaTheme="minorHAnsi" w:hAnsi="Calibri" w:cs="Calibri"/>
          <w:sz w:val="28"/>
          <w:szCs w:val="28"/>
          <w:lang w:eastAsia="en-US"/>
        </w:rPr>
        <w:t xml:space="preserve"> rumo</w:t>
      </w:r>
      <w:r w:rsidR="00AE3D24" w:rsidRPr="00A30AC2">
        <w:rPr>
          <w:rFonts w:ascii="Calibri" w:eastAsiaTheme="minorHAnsi" w:hAnsi="Calibri" w:cs="Calibri"/>
          <w:sz w:val="28"/>
          <w:szCs w:val="28"/>
          <w:lang w:eastAsia="en-US"/>
        </w:rPr>
        <w:t>, Portugal foi a nação que primeiro pôs esses eixos em movimento, lançando-se na conquista dos oceanos</w:t>
      </w:r>
      <w:r w:rsidRPr="00A30AC2">
        <w:rPr>
          <w:rFonts w:ascii="Calibri" w:eastAsiaTheme="minorHAnsi" w:hAnsi="Calibri" w:cs="Calibri"/>
          <w:sz w:val="28"/>
          <w:szCs w:val="28"/>
          <w:lang w:eastAsia="en-US"/>
        </w:rPr>
        <w:t>.</w:t>
      </w:r>
      <w:r w:rsidR="00AE3D24" w:rsidRPr="00A30AC2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</w:p>
    <w:p w14:paraId="2D00F2BB" w14:textId="77777777" w:rsidR="00AE3D24" w:rsidRPr="00AE3D24" w:rsidRDefault="00AE3D24" w:rsidP="00AE3D24">
      <w:pPr>
        <w:pStyle w:val="NormalWeb"/>
        <w:spacing w:before="0" w:beforeAutospacing="0" w:after="0" w:afterAutospacing="0" w:line="269" w:lineRule="auto"/>
        <w:ind w:left="1418"/>
        <w:jc w:val="both"/>
        <w:rPr>
          <w:rFonts w:ascii="Calibri" w:eastAsiaTheme="minorHAnsi" w:hAnsi="Calibri" w:cs="Calibri"/>
          <w:color w:val="FF0000"/>
          <w:sz w:val="28"/>
          <w:szCs w:val="28"/>
          <w:lang w:eastAsia="en-US"/>
        </w:rPr>
      </w:pPr>
    </w:p>
    <w:p w14:paraId="0E3AB37E" w14:textId="5EEE1855" w:rsidR="00AE41E1" w:rsidRDefault="00AE41E1" w:rsidP="00BB03D4">
      <w:pPr>
        <w:pStyle w:val="NormalWeb"/>
        <w:spacing w:before="0" w:beforeAutospacing="0" w:after="0" w:afterAutospacing="0" w:line="269" w:lineRule="auto"/>
        <w:ind w:left="1418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Esta introdução tem a finalidade de marcar o quão importante é para </w:t>
      </w:r>
      <w:r w:rsidRPr="00CD1F86">
        <w:rPr>
          <w:rFonts w:ascii="Calibri" w:eastAsiaTheme="minorHAnsi" w:hAnsi="Calibri" w:cs="Calibri"/>
          <w:sz w:val="28"/>
          <w:szCs w:val="28"/>
          <w:lang w:eastAsia="en-US"/>
        </w:rPr>
        <w:t>Academia de Ciências Farmacêuticas do Brasil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, </w:t>
      </w:r>
      <w:r w:rsidR="00A30AC2">
        <w:rPr>
          <w:rFonts w:ascii="Calibri" w:eastAsiaTheme="minorHAnsi" w:hAnsi="Calibri" w:cs="Calibri"/>
          <w:sz w:val="28"/>
          <w:szCs w:val="28"/>
          <w:lang w:eastAsia="en-US"/>
        </w:rPr>
        <w:t>um novo Membro Correspondente Estrangeiro Português.</w:t>
      </w:r>
    </w:p>
    <w:p w14:paraId="33830AE0" w14:textId="77777777" w:rsidR="00AE41E1" w:rsidRDefault="00AE41E1" w:rsidP="00BB03D4">
      <w:pPr>
        <w:pStyle w:val="NormalWeb"/>
        <w:spacing w:before="0" w:beforeAutospacing="0" w:after="0" w:afterAutospacing="0" w:line="269" w:lineRule="auto"/>
        <w:ind w:left="1418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201E93E6" w14:textId="5325AF26" w:rsidR="00A30AC2" w:rsidRDefault="00A30AC2" w:rsidP="00BB03D4">
      <w:pPr>
        <w:pStyle w:val="NormalWeb"/>
        <w:spacing w:before="0" w:beforeAutospacing="0" w:after="0" w:afterAutospacing="0" w:line="269" w:lineRule="auto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>A</w:t>
      </w:r>
      <w:r w:rsidR="00CD1F86" w:rsidRPr="00CD1F86">
        <w:rPr>
          <w:rFonts w:ascii="Calibri" w:eastAsiaTheme="minorHAnsi" w:hAnsi="Calibri" w:cs="Calibri"/>
          <w:sz w:val="28"/>
          <w:szCs w:val="28"/>
          <w:lang w:eastAsia="en-US"/>
        </w:rPr>
        <w:t>colh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ê-lo </w:t>
      </w:r>
      <w:r w:rsidR="00CD1F86" w:rsidRPr="00CD1F86">
        <w:rPr>
          <w:rFonts w:ascii="Calibri" w:eastAsiaTheme="minorHAnsi" w:hAnsi="Calibri" w:cs="Calibri"/>
          <w:sz w:val="28"/>
          <w:szCs w:val="28"/>
          <w:lang w:eastAsia="en-US"/>
        </w:rPr>
        <w:t>hoje</w:t>
      </w:r>
      <w:r>
        <w:rPr>
          <w:rFonts w:ascii="Calibri" w:eastAsiaTheme="minorHAnsi" w:hAnsi="Calibri" w:cs="Calibri"/>
          <w:sz w:val="28"/>
          <w:szCs w:val="28"/>
          <w:lang w:eastAsia="en-US"/>
        </w:rPr>
        <w:t>,</w:t>
      </w:r>
      <w:r w:rsidR="00CD1F86" w:rsidRPr="00CD1F86">
        <w:rPr>
          <w:rFonts w:ascii="Calibri" w:eastAsiaTheme="minorHAnsi" w:hAnsi="Calibri" w:cs="Calibri"/>
          <w:sz w:val="28"/>
          <w:szCs w:val="28"/>
          <w:lang w:eastAsia="en-US"/>
        </w:rPr>
        <w:t xml:space="preserve"> nesta casa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, </w:t>
      </w:r>
      <w:r w:rsidRPr="00CD1F86">
        <w:rPr>
          <w:rFonts w:ascii="Calibri" w:eastAsiaTheme="minorHAnsi" w:hAnsi="Calibri" w:cs="Calibri"/>
          <w:sz w:val="28"/>
          <w:szCs w:val="28"/>
          <w:lang w:eastAsia="en-US"/>
        </w:rPr>
        <w:t>Prof</w:t>
      </w:r>
      <w:r w:rsidR="009301F0">
        <w:rPr>
          <w:rFonts w:ascii="Calibri" w:eastAsiaTheme="minorHAnsi" w:hAnsi="Calibri" w:cs="Calibri"/>
          <w:sz w:val="28"/>
          <w:szCs w:val="28"/>
          <w:lang w:eastAsia="en-US"/>
        </w:rPr>
        <w:t>.</w:t>
      </w:r>
      <w:r w:rsidRPr="00CD1F86">
        <w:rPr>
          <w:rFonts w:ascii="Calibri" w:eastAsiaTheme="minorHAnsi" w:hAnsi="Calibri" w:cs="Calibri"/>
          <w:sz w:val="28"/>
          <w:szCs w:val="28"/>
          <w:lang w:eastAsia="en-US"/>
        </w:rPr>
        <w:t xml:space="preserve"> Doutor 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Helder Mota-Filipe, é uma demonstração de que </w:t>
      </w:r>
      <w:r w:rsidRPr="00A30AC2">
        <w:rPr>
          <w:rFonts w:ascii="Calibri" w:eastAsiaTheme="minorHAnsi" w:hAnsi="Calibri" w:cs="Calibri"/>
          <w:sz w:val="28"/>
          <w:szCs w:val="28"/>
          <w:lang w:eastAsia="en-US"/>
        </w:rPr>
        <w:t>apesar do gesto simbólico de D. Pedro I de lançar fora as fitas azuis e brancas (cores portuguesas), acompanhado pelos soldados presentes à margem do riacho Ipiranga quando foi proclamada a Independência</w:t>
      </w:r>
      <w:r>
        <w:rPr>
          <w:rFonts w:ascii="Calibri" w:eastAsiaTheme="minorHAnsi" w:hAnsi="Calibri" w:cs="Calibri"/>
          <w:sz w:val="28"/>
          <w:szCs w:val="28"/>
          <w:lang w:eastAsia="en-US"/>
        </w:rPr>
        <w:t>,</w:t>
      </w:r>
      <w:r w:rsidRPr="00A30AC2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nossos laços </w:t>
      </w:r>
      <w:r w:rsidRPr="00A30AC2">
        <w:rPr>
          <w:rFonts w:ascii="Calibri" w:eastAsiaTheme="minorHAnsi" w:hAnsi="Calibri" w:cs="Calibri"/>
          <w:sz w:val="28"/>
          <w:szCs w:val="28"/>
          <w:lang w:eastAsia="en-US"/>
        </w:rPr>
        <w:t xml:space="preserve">continuam firmes 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e fortes </w:t>
      </w:r>
      <w:r w:rsidRPr="00A30AC2">
        <w:rPr>
          <w:rFonts w:ascii="Calibri" w:eastAsiaTheme="minorHAnsi" w:hAnsi="Calibri" w:cs="Calibri"/>
          <w:sz w:val="28"/>
          <w:szCs w:val="28"/>
          <w:lang w:eastAsia="en-US"/>
        </w:rPr>
        <w:t>pela amizade que une brasileiros e portugueses.</w:t>
      </w:r>
    </w:p>
    <w:p w14:paraId="56C214F6" w14:textId="77777777" w:rsidR="00D009DB" w:rsidRDefault="00D009DB" w:rsidP="00BB03D4">
      <w:pPr>
        <w:pStyle w:val="NormalWeb"/>
        <w:spacing w:before="0" w:beforeAutospacing="0" w:after="0" w:afterAutospacing="0" w:line="269" w:lineRule="auto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31B5E371" w14:textId="77777777" w:rsidR="00D009DB" w:rsidRDefault="00D009DB" w:rsidP="00BB03D4">
      <w:pPr>
        <w:pStyle w:val="NormalWeb"/>
        <w:spacing w:before="0" w:beforeAutospacing="0" w:after="0" w:afterAutospacing="0" w:line="269" w:lineRule="auto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0DDD6217" w14:textId="77777777" w:rsidR="00D009DB" w:rsidRDefault="00D009DB" w:rsidP="00BB03D4">
      <w:pPr>
        <w:pStyle w:val="NormalWeb"/>
        <w:spacing w:before="0" w:beforeAutospacing="0" w:after="0" w:afterAutospacing="0" w:line="269" w:lineRule="auto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487D56FF" w14:textId="77777777" w:rsidR="00D009DB" w:rsidRDefault="00D009DB" w:rsidP="00BB03D4">
      <w:pPr>
        <w:pStyle w:val="NormalWeb"/>
        <w:spacing w:before="0" w:beforeAutospacing="0" w:after="0" w:afterAutospacing="0" w:line="269" w:lineRule="auto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63407384" w14:textId="5531D7DD" w:rsidR="00AA68E5" w:rsidRDefault="00D009DB" w:rsidP="00316A4B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proofErr w:type="spellStart"/>
      <w:r>
        <w:rPr>
          <w:rFonts w:ascii="Calibri" w:eastAsiaTheme="minorHAnsi" w:hAnsi="Calibri" w:cs="Calibri"/>
          <w:sz w:val="28"/>
          <w:szCs w:val="28"/>
          <w:lang w:eastAsia="en-US"/>
        </w:rPr>
        <w:lastRenderedPageBreak/>
        <w:t>Inicio</w:t>
      </w:r>
      <w:proofErr w:type="spellEnd"/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="006B13CF">
        <w:rPr>
          <w:rFonts w:ascii="Calibri" w:eastAsiaTheme="minorHAnsi" w:hAnsi="Calibri" w:cs="Calibri"/>
          <w:sz w:val="28"/>
          <w:szCs w:val="28"/>
          <w:lang w:eastAsia="en-US"/>
        </w:rPr>
        <w:t>minha</w:t>
      </w:r>
      <w:r w:rsidR="00316A4B" w:rsidRPr="00316A4B">
        <w:rPr>
          <w:rFonts w:ascii="Calibri" w:eastAsiaTheme="minorHAnsi" w:hAnsi="Calibri" w:cs="Calibri"/>
          <w:sz w:val="28"/>
          <w:szCs w:val="28"/>
          <w:lang w:eastAsia="en-US"/>
        </w:rPr>
        <w:t xml:space="preserve"> a saudação destacando </w:t>
      </w:r>
      <w:r w:rsidR="006B13CF">
        <w:rPr>
          <w:rFonts w:ascii="Calibri" w:eastAsiaTheme="minorHAnsi" w:hAnsi="Calibri" w:cs="Calibri"/>
          <w:sz w:val="28"/>
          <w:szCs w:val="28"/>
          <w:lang w:eastAsia="en-US"/>
        </w:rPr>
        <w:t xml:space="preserve">as qualidades humanas do </w:t>
      </w:r>
      <w:r w:rsidR="006B13CF" w:rsidRPr="006B13CF">
        <w:rPr>
          <w:rFonts w:ascii="Calibri" w:eastAsiaTheme="minorHAnsi" w:hAnsi="Calibri" w:cs="Calibri"/>
          <w:sz w:val="28"/>
          <w:szCs w:val="28"/>
          <w:lang w:eastAsia="en-US"/>
        </w:rPr>
        <w:t>Prof</w:t>
      </w:r>
      <w:r>
        <w:rPr>
          <w:rFonts w:ascii="Calibri" w:eastAsiaTheme="minorHAnsi" w:hAnsi="Calibri" w:cs="Calibri"/>
          <w:sz w:val="28"/>
          <w:szCs w:val="28"/>
          <w:lang w:eastAsia="en-US"/>
        </w:rPr>
        <w:t>.</w:t>
      </w:r>
      <w:r w:rsidR="006B13CF" w:rsidRPr="006B13CF">
        <w:rPr>
          <w:rFonts w:ascii="Calibri" w:eastAsiaTheme="minorHAnsi" w:hAnsi="Calibri" w:cs="Calibri"/>
          <w:sz w:val="28"/>
          <w:szCs w:val="28"/>
          <w:lang w:eastAsia="en-US"/>
        </w:rPr>
        <w:t xml:space="preserve"> Doutor Helder Mota-Filipe</w:t>
      </w:r>
      <w:r>
        <w:rPr>
          <w:rFonts w:ascii="Calibri" w:eastAsiaTheme="minorHAnsi" w:hAnsi="Calibri" w:cs="Calibri"/>
          <w:sz w:val="28"/>
          <w:szCs w:val="28"/>
          <w:lang w:eastAsia="en-US"/>
        </w:rPr>
        <w:t>:</w:t>
      </w:r>
      <w:r w:rsidR="006B13CF">
        <w:rPr>
          <w:rFonts w:ascii="Calibri" w:eastAsiaTheme="minorHAnsi" w:hAnsi="Calibri" w:cs="Calibri"/>
          <w:sz w:val="28"/>
          <w:szCs w:val="28"/>
          <w:lang w:eastAsia="en-US"/>
        </w:rPr>
        <w:t xml:space="preserve"> um homem </w:t>
      </w:r>
      <w:r w:rsidR="00AA68E5">
        <w:rPr>
          <w:rFonts w:ascii="Calibri" w:eastAsiaTheme="minorHAnsi" w:hAnsi="Calibri" w:cs="Calibri"/>
          <w:sz w:val="28"/>
          <w:szCs w:val="28"/>
          <w:lang w:eastAsia="en-US"/>
        </w:rPr>
        <w:t>g</w:t>
      </w:r>
      <w:r w:rsidR="00AA68E5" w:rsidRPr="00AA68E5">
        <w:rPr>
          <w:rFonts w:ascii="Calibri" w:eastAsiaTheme="minorHAnsi" w:hAnsi="Calibri" w:cs="Calibri"/>
          <w:sz w:val="28"/>
          <w:szCs w:val="28"/>
          <w:lang w:eastAsia="en-US"/>
        </w:rPr>
        <w:t>entil, sensível</w:t>
      </w:r>
      <w:r w:rsidR="00AA68E5">
        <w:rPr>
          <w:rFonts w:ascii="Calibri" w:eastAsiaTheme="minorHAnsi" w:hAnsi="Calibri" w:cs="Calibri"/>
          <w:sz w:val="28"/>
          <w:szCs w:val="28"/>
          <w:lang w:eastAsia="en-US"/>
        </w:rPr>
        <w:t>,</w:t>
      </w:r>
      <w:r w:rsidR="00AA68E5" w:rsidRPr="00AA68E5">
        <w:rPr>
          <w:rFonts w:ascii="Calibri" w:eastAsiaTheme="minorHAnsi" w:hAnsi="Calibri" w:cs="Calibri"/>
          <w:sz w:val="28"/>
          <w:szCs w:val="28"/>
          <w:lang w:eastAsia="en-US"/>
        </w:rPr>
        <w:t xml:space="preserve"> generos</w:t>
      </w:r>
      <w:r w:rsidR="00AA68E5">
        <w:rPr>
          <w:rFonts w:ascii="Calibri" w:eastAsiaTheme="minorHAnsi" w:hAnsi="Calibri" w:cs="Calibri"/>
          <w:sz w:val="28"/>
          <w:szCs w:val="28"/>
          <w:lang w:eastAsia="en-US"/>
        </w:rPr>
        <w:t>o, de ideias e ideais claros, extremamente dinâmico e, porque não dizer, incansável.</w:t>
      </w:r>
    </w:p>
    <w:p w14:paraId="2BFA7C83" w14:textId="1FE523A6" w:rsidR="00AA68E5" w:rsidRPr="00316A4B" w:rsidRDefault="00AA68E5" w:rsidP="00AA68E5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>N</w:t>
      </w:r>
      <w:r w:rsidRPr="00316A4B">
        <w:rPr>
          <w:rFonts w:ascii="Calibri" w:eastAsiaTheme="minorHAnsi" w:hAnsi="Calibri" w:cs="Calibri"/>
          <w:sz w:val="28"/>
          <w:szCs w:val="28"/>
          <w:lang w:eastAsia="en-US"/>
        </w:rPr>
        <w:t xml:space="preserve">asceu </w:t>
      </w:r>
      <w:r w:rsidRPr="00CF060D">
        <w:rPr>
          <w:rFonts w:ascii="Calibri" w:eastAsiaTheme="minorHAnsi" w:hAnsi="Calibri" w:cs="Calibri"/>
          <w:sz w:val="28"/>
          <w:szCs w:val="28"/>
          <w:lang w:eastAsia="en-US"/>
        </w:rPr>
        <w:t>em Mafra, Lisboa, Portugal</w:t>
      </w:r>
      <w:r>
        <w:rPr>
          <w:rFonts w:ascii="Calibri" w:eastAsiaTheme="minorHAnsi" w:hAnsi="Calibri" w:cs="Calibri"/>
          <w:sz w:val="28"/>
          <w:szCs w:val="28"/>
          <w:lang w:eastAsia="en-US"/>
        </w:rPr>
        <w:t>,</w:t>
      </w:r>
      <w:r w:rsidRPr="00123566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Theme="minorHAnsi" w:hAnsi="Calibri" w:cs="Calibri"/>
          <w:sz w:val="28"/>
          <w:szCs w:val="28"/>
          <w:lang w:eastAsia="en-US"/>
        </w:rPr>
        <w:t>no</w:t>
      </w:r>
      <w:r w:rsidRPr="00316A4B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dia </w:t>
      </w:r>
      <w:r w:rsidRPr="00CF060D">
        <w:rPr>
          <w:rFonts w:ascii="Calibri" w:eastAsiaTheme="minorHAnsi" w:hAnsi="Calibri" w:cs="Calibri"/>
          <w:sz w:val="28"/>
          <w:szCs w:val="28"/>
          <w:lang w:eastAsia="en-US"/>
        </w:rPr>
        <w:t>08 de Outubro de 1965</w:t>
      </w:r>
      <w:r>
        <w:rPr>
          <w:rFonts w:ascii="Calibri" w:eastAsiaTheme="minorHAnsi" w:hAnsi="Calibri" w:cs="Calibri"/>
          <w:sz w:val="28"/>
          <w:szCs w:val="28"/>
          <w:lang w:eastAsia="en-US"/>
        </w:rPr>
        <w:t>.</w:t>
      </w:r>
    </w:p>
    <w:p w14:paraId="7586A5DF" w14:textId="3BF91678" w:rsidR="00AA68E5" w:rsidRDefault="00AA68E5" w:rsidP="00316A4B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>Sua d</w:t>
      </w:r>
      <w:r w:rsidRPr="00AA68E5">
        <w:rPr>
          <w:rFonts w:ascii="Calibri" w:eastAsiaTheme="minorHAnsi" w:hAnsi="Calibri" w:cs="Calibri"/>
          <w:sz w:val="28"/>
          <w:szCs w:val="28"/>
          <w:lang w:eastAsia="en-US"/>
        </w:rPr>
        <w:t xml:space="preserve">ecisão 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em se </w:t>
      </w:r>
      <w:r w:rsidRPr="00AA68E5">
        <w:rPr>
          <w:rFonts w:ascii="Calibri" w:eastAsiaTheme="minorHAnsi" w:hAnsi="Calibri" w:cs="Calibri"/>
          <w:sz w:val="28"/>
          <w:szCs w:val="28"/>
          <w:lang w:eastAsia="en-US"/>
        </w:rPr>
        <w:t xml:space="preserve">tornar farmacêutico, </w:t>
      </w:r>
      <w:r>
        <w:rPr>
          <w:rFonts w:ascii="Calibri" w:eastAsiaTheme="minorHAnsi" w:hAnsi="Calibri" w:cs="Calibri"/>
          <w:sz w:val="28"/>
          <w:szCs w:val="28"/>
          <w:lang w:eastAsia="en-US"/>
        </w:rPr>
        <w:t>veio</w:t>
      </w:r>
      <w:r w:rsidRPr="00AA68E5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Theme="minorHAnsi" w:hAnsi="Calibri" w:cs="Calibri"/>
          <w:sz w:val="28"/>
          <w:szCs w:val="28"/>
          <w:lang w:eastAsia="en-US"/>
        </w:rPr>
        <w:t>d</w:t>
      </w:r>
      <w:r w:rsidRPr="00AA68E5">
        <w:rPr>
          <w:rFonts w:ascii="Calibri" w:eastAsiaTheme="minorHAnsi" w:hAnsi="Calibri" w:cs="Calibri"/>
          <w:sz w:val="28"/>
          <w:szCs w:val="28"/>
          <w:lang w:eastAsia="en-US"/>
        </w:rPr>
        <w:t>a vontade de poder contribuir para a cura ou diminuição do sofrimento das pessoas doentes. Te</w:t>
      </w:r>
      <w:r>
        <w:rPr>
          <w:rFonts w:ascii="Calibri" w:eastAsiaTheme="minorHAnsi" w:hAnsi="Calibri" w:cs="Calibri"/>
          <w:sz w:val="28"/>
          <w:szCs w:val="28"/>
          <w:lang w:eastAsia="en-US"/>
        </w:rPr>
        <w:t>m</w:t>
      </w:r>
      <w:r w:rsidRPr="00AA68E5">
        <w:rPr>
          <w:rFonts w:ascii="Calibri" w:eastAsiaTheme="minorHAnsi" w:hAnsi="Calibri" w:cs="Calibri"/>
          <w:sz w:val="28"/>
          <w:szCs w:val="28"/>
          <w:lang w:eastAsia="en-US"/>
        </w:rPr>
        <w:t xml:space="preserve"> a convicção 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de </w:t>
      </w:r>
      <w:r w:rsidRPr="00AA68E5">
        <w:rPr>
          <w:rFonts w:ascii="Calibri" w:eastAsiaTheme="minorHAnsi" w:hAnsi="Calibri" w:cs="Calibri"/>
          <w:sz w:val="28"/>
          <w:szCs w:val="28"/>
          <w:lang w:eastAsia="en-US"/>
        </w:rPr>
        <w:t xml:space="preserve">que </w:t>
      </w:r>
      <w:r>
        <w:rPr>
          <w:rFonts w:ascii="Calibri" w:eastAsiaTheme="minorHAnsi" w:hAnsi="Calibri" w:cs="Calibri"/>
          <w:sz w:val="28"/>
          <w:szCs w:val="28"/>
          <w:lang w:eastAsia="en-US"/>
        </w:rPr>
        <w:t>esses princípios e valores,</w:t>
      </w:r>
      <w:r w:rsidRPr="00AA68E5">
        <w:rPr>
          <w:rFonts w:ascii="Calibri" w:eastAsiaTheme="minorHAnsi" w:hAnsi="Calibri" w:cs="Calibri"/>
          <w:sz w:val="28"/>
          <w:szCs w:val="28"/>
          <w:lang w:eastAsia="en-US"/>
        </w:rPr>
        <w:t xml:space="preserve"> foram transmitidos </w:t>
      </w:r>
      <w:r>
        <w:rPr>
          <w:rFonts w:ascii="Calibri" w:eastAsiaTheme="minorHAnsi" w:hAnsi="Calibri" w:cs="Calibri"/>
          <w:sz w:val="28"/>
          <w:szCs w:val="28"/>
          <w:lang w:eastAsia="en-US"/>
        </w:rPr>
        <w:t>por sua</w:t>
      </w:r>
      <w:r w:rsidRPr="00AA68E5">
        <w:rPr>
          <w:rFonts w:ascii="Calibri" w:eastAsiaTheme="minorHAnsi" w:hAnsi="Calibri" w:cs="Calibri"/>
          <w:sz w:val="28"/>
          <w:szCs w:val="28"/>
          <w:lang w:eastAsia="en-US"/>
        </w:rPr>
        <w:t xml:space="preserve"> família, principalmente </w:t>
      </w:r>
      <w:r w:rsidR="009C3840">
        <w:rPr>
          <w:rFonts w:ascii="Calibri" w:eastAsiaTheme="minorHAnsi" w:hAnsi="Calibri" w:cs="Calibri"/>
          <w:sz w:val="28"/>
          <w:szCs w:val="28"/>
          <w:lang w:eastAsia="en-US"/>
        </w:rPr>
        <w:t xml:space="preserve">seus </w:t>
      </w:r>
      <w:r w:rsidRPr="00AA68E5">
        <w:rPr>
          <w:rFonts w:ascii="Calibri" w:eastAsiaTheme="minorHAnsi" w:hAnsi="Calibri" w:cs="Calibri"/>
          <w:sz w:val="28"/>
          <w:szCs w:val="28"/>
          <w:lang w:eastAsia="en-US"/>
        </w:rPr>
        <w:t>pais e avós</w:t>
      </w:r>
      <w:r w:rsidR="009C3840">
        <w:rPr>
          <w:rFonts w:ascii="Calibri" w:eastAsiaTheme="minorHAnsi" w:hAnsi="Calibri" w:cs="Calibri"/>
          <w:sz w:val="28"/>
          <w:szCs w:val="28"/>
          <w:lang w:eastAsia="en-US"/>
        </w:rPr>
        <w:t>.</w:t>
      </w:r>
    </w:p>
    <w:p w14:paraId="67CD5669" w14:textId="5DDBF34F" w:rsidR="00AA41BC" w:rsidRDefault="00316A4B" w:rsidP="00316A4B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316A4B">
        <w:rPr>
          <w:rFonts w:ascii="Calibri" w:eastAsiaTheme="minorHAnsi" w:hAnsi="Calibri" w:cs="Calibri"/>
          <w:sz w:val="28"/>
          <w:szCs w:val="28"/>
          <w:lang w:eastAsia="en-US"/>
        </w:rPr>
        <w:t>É Licenciado em Ciências Farmacêuticas e Doutor em Farm</w:t>
      </w:r>
      <w:r w:rsidR="009C3840">
        <w:rPr>
          <w:rFonts w:ascii="Calibri" w:eastAsiaTheme="minorHAnsi" w:hAnsi="Calibri" w:cs="Calibri"/>
          <w:sz w:val="28"/>
          <w:szCs w:val="28"/>
          <w:lang w:eastAsia="en-US"/>
        </w:rPr>
        <w:t>acologia</w:t>
      </w:r>
      <w:r w:rsidRPr="00316A4B">
        <w:rPr>
          <w:rFonts w:ascii="Calibri" w:eastAsiaTheme="minorHAnsi" w:hAnsi="Calibri" w:cs="Calibri"/>
          <w:sz w:val="28"/>
          <w:szCs w:val="28"/>
          <w:lang w:eastAsia="en-US"/>
        </w:rPr>
        <w:t>, pela Faculdade de Farmácia da Universidade d</w:t>
      </w:r>
      <w:r w:rsidR="009C3840">
        <w:rPr>
          <w:rFonts w:ascii="Calibri" w:eastAsiaTheme="minorHAnsi" w:hAnsi="Calibri" w:cs="Calibri"/>
          <w:sz w:val="28"/>
          <w:szCs w:val="28"/>
          <w:lang w:eastAsia="en-US"/>
        </w:rPr>
        <w:t>e Lisboa</w:t>
      </w:r>
      <w:r w:rsidRPr="00316A4B">
        <w:rPr>
          <w:rFonts w:ascii="Calibri" w:eastAsiaTheme="minorHAnsi" w:hAnsi="Calibri" w:cs="Calibri"/>
          <w:sz w:val="28"/>
          <w:szCs w:val="28"/>
          <w:lang w:eastAsia="en-US"/>
        </w:rPr>
        <w:t>.</w:t>
      </w:r>
    </w:p>
    <w:p w14:paraId="27747245" w14:textId="36851318" w:rsidR="0078011B" w:rsidRPr="0078011B" w:rsidRDefault="0078011B" w:rsidP="009C3840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78011B">
        <w:rPr>
          <w:rFonts w:ascii="Calibri" w:eastAsiaTheme="minorHAnsi" w:hAnsi="Calibri" w:cs="Calibri"/>
          <w:sz w:val="28"/>
          <w:szCs w:val="28"/>
          <w:lang w:eastAsia="en-US"/>
        </w:rPr>
        <w:t xml:space="preserve">Realizou seu pós-doutoramento no </w:t>
      </w:r>
      <w:r w:rsidRPr="0078011B">
        <w:rPr>
          <w:rFonts w:ascii="Calibri" w:eastAsiaTheme="minorHAnsi" w:hAnsi="Calibri" w:cs="Calibri"/>
          <w:i/>
          <w:iCs/>
          <w:sz w:val="28"/>
          <w:szCs w:val="28"/>
          <w:lang w:eastAsia="en-US"/>
        </w:rPr>
        <w:t xml:space="preserve">William Harvey </w:t>
      </w:r>
      <w:proofErr w:type="spellStart"/>
      <w:r w:rsidRPr="0078011B">
        <w:rPr>
          <w:rFonts w:ascii="Calibri" w:eastAsiaTheme="minorHAnsi" w:hAnsi="Calibri" w:cs="Calibri"/>
          <w:i/>
          <w:iCs/>
          <w:sz w:val="28"/>
          <w:szCs w:val="28"/>
          <w:lang w:eastAsia="en-US"/>
        </w:rPr>
        <w:t>Research</w:t>
      </w:r>
      <w:proofErr w:type="spellEnd"/>
      <w:r w:rsidRPr="0078011B">
        <w:rPr>
          <w:rFonts w:ascii="Calibri" w:eastAsiaTheme="minorHAnsi" w:hAnsi="Calibri" w:cs="Calibri"/>
          <w:i/>
          <w:iCs/>
          <w:sz w:val="28"/>
          <w:szCs w:val="28"/>
          <w:lang w:eastAsia="en-US"/>
        </w:rPr>
        <w:t xml:space="preserve"> </w:t>
      </w:r>
      <w:proofErr w:type="spellStart"/>
      <w:r w:rsidRPr="0078011B">
        <w:rPr>
          <w:rFonts w:ascii="Calibri" w:eastAsiaTheme="minorHAnsi" w:hAnsi="Calibri" w:cs="Calibri"/>
          <w:i/>
          <w:iCs/>
          <w:sz w:val="28"/>
          <w:szCs w:val="28"/>
          <w:lang w:eastAsia="en-US"/>
        </w:rPr>
        <w:t>Institute</w:t>
      </w:r>
      <w:proofErr w:type="spellEnd"/>
      <w:r w:rsidRPr="0078011B">
        <w:rPr>
          <w:rFonts w:ascii="Calibri" w:eastAsiaTheme="minorHAnsi" w:hAnsi="Calibri" w:cs="Calibri"/>
          <w:sz w:val="28"/>
          <w:szCs w:val="28"/>
          <w:lang w:eastAsia="en-US"/>
        </w:rPr>
        <w:t xml:space="preserve">, Universidade de Londres, liderado à época pelo </w:t>
      </w:r>
      <w:proofErr w:type="spellStart"/>
      <w:r w:rsidRPr="0078011B">
        <w:rPr>
          <w:rFonts w:ascii="Calibri" w:eastAsiaTheme="minorHAnsi" w:hAnsi="Calibri" w:cs="Calibri"/>
          <w:sz w:val="28"/>
          <w:szCs w:val="28"/>
          <w:lang w:eastAsia="en-US"/>
        </w:rPr>
        <w:t>Prof</w:t>
      </w:r>
      <w:proofErr w:type="spellEnd"/>
      <w:r w:rsidRPr="0078011B">
        <w:rPr>
          <w:rFonts w:ascii="Calibri" w:eastAsiaTheme="minorHAnsi" w:hAnsi="Calibri" w:cs="Calibri"/>
          <w:sz w:val="28"/>
          <w:szCs w:val="28"/>
          <w:lang w:eastAsia="en-US"/>
        </w:rPr>
        <w:t xml:space="preserve"> John Robert Vane, Prêmio Nobel de Medicina, uma experiência que considera foi transformadora. </w:t>
      </w:r>
    </w:p>
    <w:p w14:paraId="4B78E883" w14:textId="32C4155D" w:rsidR="00AA41BC" w:rsidRDefault="009C3840" w:rsidP="009C3840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9C3840">
        <w:rPr>
          <w:rFonts w:ascii="Calibri" w:eastAsiaTheme="minorHAnsi" w:hAnsi="Calibri" w:cs="Calibri"/>
          <w:sz w:val="28"/>
          <w:szCs w:val="28"/>
          <w:lang w:eastAsia="en-US"/>
        </w:rPr>
        <w:t>É Especialista em Assuntos Regulamentares pela Ordem dos Farmacêuticos de Portugal</w:t>
      </w:r>
      <w:r>
        <w:rPr>
          <w:rFonts w:ascii="Calibri" w:eastAsiaTheme="minorHAnsi" w:hAnsi="Calibri" w:cs="Calibri"/>
          <w:sz w:val="28"/>
          <w:szCs w:val="28"/>
          <w:lang w:eastAsia="en-US"/>
        </w:rPr>
        <w:t>.</w:t>
      </w:r>
    </w:p>
    <w:p w14:paraId="2C7E959B" w14:textId="72D33A10" w:rsidR="009C3840" w:rsidRDefault="009C3840" w:rsidP="00AA41BC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Concluiu o </w:t>
      </w:r>
      <w:r w:rsidRPr="009C3840">
        <w:rPr>
          <w:rFonts w:ascii="Calibri" w:eastAsiaTheme="minorHAnsi" w:hAnsi="Calibri" w:cs="Calibri"/>
          <w:sz w:val="28"/>
          <w:szCs w:val="28"/>
          <w:lang w:eastAsia="en-US"/>
        </w:rPr>
        <w:t xml:space="preserve">Programa de Alta Direção de Instituições de Saúde 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pela </w:t>
      </w:r>
      <w:r w:rsidRPr="009C3840">
        <w:rPr>
          <w:rFonts w:ascii="Calibri" w:eastAsiaTheme="minorHAnsi" w:hAnsi="Calibri" w:cs="Calibri"/>
          <w:i/>
          <w:iCs/>
          <w:sz w:val="28"/>
          <w:szCs w:val="28"/>
          <w:lang w:eastAsia="en-US"/>
        </w:rPr>
        <w:t xml:space="preserve">AESE Business </w:t>
      </w:r>
      <w:proofErr w:type="spellStart"/>
      <w:r w:rsidRPr="009C3840">
        <w:rPr>
          <w:rFonts w:ascii="Calibri" w:eastAsiaTheme="minorHAnsi" w:hAnsi="Calibri" w:cs="Calibri"/>
          <w:i/>
          <w:iCs/>
          <w:sz w:val="28"/>
          <w:szCs w:val="28"/>
          <w:lang w:eastAsia="en-US"/>
        </w:rPr>
        <w:t>School</w:t>
      </w:r>
      <w:proofErr w:type="spellEnd"/>
      <w:r>
        <w:rPr>
          <w:rFonts w:ascii="Calibri" w:eastAsiaTheme="minorHAnsi" w:hAnsi="Calibri" w:cs="Calibri"/>
          <w:sz w:val="28"/>
          <w:szCs w:val="28"/>
          <w:lang w:eastAsia="en-US"/>
        </w:rPr>
        <w:t>.</w:t>
      </w:r>
    </w:p>
    <w:p w14:paraId="6AB13AF2" w14:textId="225E6A16" w:rsidR="009132DA" w:rsidRPr="009132DA" w:rsidRDefault="001A5C5F" w:rsidP="009132DA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1A5C5F">
        <w:rPr>
          <w:rFonts w:ascii="Calibri" w:eastAsiaTheme="minorHAnsi" w:hAnsi="Calibri" w:cs="Calibri"/>
          <w:sz w:val="28"/>
          <w:szCs w:val="28"/>
          <w:lang w:eastAsia="en-US"/>
        </w:rPr>
        <w:t xml:space="preserve">É Professor Associado da Faculdade de Farmácia da Universidade </w:t>
      </w:r>
      <w:r>
        <w:rPr>
          <w:rFonts w:ascii="Calibri" w:eastAsiaTheme="minorHAnsi" w:hAnsi="Calibri" w:cs="Calibri"/>
          <w:sz w:val="28"/>
          <w:szCs w:val="28"/>
          <w:lang w:eastAsia="en-US"/>
        </w:rPr>
        <w:t>da Universidade de Lisboa</w:t>
      </w:r>
      <w:r w:rsidRPr="001A5C5F">
        <w:rPr>
          <w:rFonts w:ascii="Calibri" w:eastAsiaTheme="minorHAnsi" w:hAnsi="Calibri" w:cs="Calibri"/>
          <w:sz w:val="28"/>
          <w:szCs w:val="28"/>
          <w:lang w:eastAsia="en-US"/>
        </w:rPr>
        <w:t xml:space="preserve">, onde exerce funções docentes desde </w:t>
      </w:r>
      <w:r w:rsidRPr="00B71201">
        <w:rPr>
          <w:rFonts w:ascii="Calibri" w:eastAsiaTheme="minorHAnsi" w:hAnsi="Calibri" w:cs="Calibri"/>
          <w:sz w:val="28"/>
          <w:szCs w:val="28"/>
          <w:lang w:eastAsia="en-US"/>
        </w:rPr>
        <w:t>1996</w:t>
      </w:r>
      <w:r w:rsidR="009132DA">
        <w:rPr>
          <w:rFonts w:ascii="Calibri" w:eastAsiaTheme="minorHAnsi" w:hAnsi="Calibri" w:cs="Calibri"/>
          <w:sz w:val="28"/>
          <w:szCs w:val="28"/>
          <w:lang w:eastAsia="en-US"/>
        </w:rPr>
        <w:t>, e, também, M</w:t>
      </w:r>
      <w:r w:rsidR="009132DA" w:rsidRPr="009132DA">
        <w:rPr>
          <w:rFonts w:ascii="Calibri" w:eastAsiaTheme="minorHAnsi" w:hAnsi="Calibri" w:cs="Calibri"/>
          <w:sz w:val="28"/>
          <w:szCs w:val="28"/>
          <w:lang w:eastAsia="en-US"/>
        </w:rPr>
        <w:t xml:space="preserve">embro do </w:t>
      </w:r>
      <w:r w:rsidR="009132DA">
        <w:rPr>
          <w:rFonts w:ascii="Calibri" w:eastAsiaTheme="minorHAnsi" w:hAnsi="Calibri" w:cs="Calibri"/>
          <w:sz w:val="28"/>
          <w:szCs w:val="28"/>
          <w:lang w:eastAsia="en-US"/>
        </w:rPr>
        <w:t xml:space="preserve">seu </w:t>
      </w:r>
      <w:r w:rsidR="009132DA" w:rsidRPr="009132DA">
        <w:rPr>
          <w:rFonts w:ascii="Calibri" w:eastAsiaTheme="minorHAnsi" w:hAnsi="Calibri" w:cs="Calibri"/>
          <w:sz w:val="28"/>
          <w:szCs w:val="28"/>
          <w:lang w:eastAsia="en-US"/>
        </w:rPr>
        <w:t>Conselho Científico</w:t>
      </w:r>
      <w:r w:rsidR="009132DA">
        <w:rPr>
          <w:rFonts w:ascii="Calibri" w:eastAsiaTheme="minorHAnsi" w:hAnsi="Calibri" w:cs="Calibri"/>
          <w:sz w:val="28"/>
          <w:szCs w:val="28"/>
          <w:lang w:eastAsia="en-US"/>
        </w:rPr>
        <w:t>.</w:t>
      </w:r>
    </w:p>
    <w:p w14:paraId="748C40DD" w14:textId="7BCFEA21" w:rsidR="001A5C5F" w:rsidRDefault="006B036C" w:rsidP="00AA41BC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Desde 2021 é o </w:t>
      </w:r>
      <w:r w:rsidRPr="006B036C">
        <w:rPr>
          <w:rFonts w:ascii="Calibri" w:eastAsiaTheme="minorHAnsi" w:hAnsi="Calibri" w:cs="Calibri"/>
          <w:sz w:val="28"/>
          <w:szCs w:val="28"/>
          <w:lang w:eastAsia="en-US"/>
        </w:rPr>
        <w:t>Bastonário da Ordem dos Farmacêuticos de Portugal</w:t>
      </w:r>
      <w:r w:rsidR="0082549A">
        <w:rPr>
          <w:rFonts w:ascii="Calibri" w:eastAsiaTheme="minorHAnsi" w:hAnsi="Calibri" w:cs="Calibri"/>
          <w:sz w:val="28"/>
          <w:szCs w:val="28"/>
          <w:lang w:eastAsia="en-US"/>
        </w:rPr>
        <w:t xml:space="preserve">, já tendo exercido o cargo de Presidente do seu </w:t>
      </w:r>
      <w:r w:rsidR="0082549A" w:rsidRPr="00940B2B">
        <w:rPr>
          <w:rFonts w:ascii="Calibri" w:eastAsiaTheme="minorHAnsi" w:hAnsi="Calibri" w:cs="Calibri"/>
          <w:sz w:val="28"/>
          <w:szCs w:val="28"/>
          <w:lang w:eastAsia="en-US"/>
        </w:rPr>
        <w:t>Conselho Nacional para a Cooperação.</w:t>
      </w:r>
    </w:p>
    <w:p w14:paraId="2EE16EC2" w14:textId="20CCA1C2" w:rsidR="009132DA" w:rsidRPr="00B71201" w:rsidRDefault="00940B2B" w:rsidP="009132DA">
      <w:pPr>
        <w:pStyle w:val="NormalWeb"/>
        <w:ind w:left="1416"/>
        <w:jc w:val="both"/>
        <w:rPr>
          <w:rFonts w:ascii="Calibri" w:eastAsiaTheme="minorHAnsi" w:hAnsi="Calibri" w:cs="Calibri"/>
          <w:i/>
          <w:iCs/>
          <w:sz w:val="28"/>
          <w:szCs w:val="28"/>
          <w:lang w:val="en-US" w:eastAsia="en-US"/>
        </w:rPr>
      </w:pPr>
      <w:r w:rsidRPr="00B71201">
        <w:rPr>
          <w:rFonts w:ascii="Calibri" w:eastAsiaTheme="minorHAnsi" w:hAnsi="Calibri" w:cs="Calibri"/>
          <w:i/>
          <w:iCs/>
          <w:sz w:val="28"/>
          <w:szCs w:val="28"/>
          <w:lang w:val="en-US" w:eastAsia="en-US"/>
        </w:rPr>
        <w:lastRenderedPageBreak/>
        <w:t xml:space="preserve">É </w:t>
      </w:r>
      <w:r w:rsidR="009132DA" w:rsidRPr="00B71201">
        <w:rPr>
          <w:rFonts w:ascii="Calibri" w:eastAsiaTheme="minorHAnsi" w:hAnsi="Calibri" w:cs="Calibri"/>
          <w:i/>
          <w:iCs/>
          <w:sz w:val="28"/>
          <w:szCs w:val="28"/>
          <w:lang w:val="en-US" w:eastAsia="en-US"/>
        </w:rPr>
        <w:t>Honorary Senior Lecturer</w:t>
      </w:r>
      <w:r w:rsidR="009132DA" w:rsidRPr="00B71201">
        <w:rPr>
          <w:rFonts w:ascii="Calibri" w:eastAsiaTheme="minorHAnsi" w:hAnsi="Calibri" w:cs="Calibri"/>
          <w:sz w:val="28"/>
          <w:szCs w:val="28"/>
          <w:lang w:val="en-US" w:eastAsia="en-US"/>
        </w:rPr>
        <w:t xml:space="preserve">, </w:t>
      </w:r>
      <w:r w:rsidR="009132DA" w:rsidRPr="00B71201">
        <w:rPr>
          <w:rFonts w:ascii="Calibri" w:eastAsiaTheme="minorHAnsi" w:hAnsi="Calibri" w:cs="Calibri"/>
          <w:i/>
          <w:iCs/>
          <w:sz w:val="28"/>
          <w:szCs w:val="28"/>
          <w:lang w:val="en-US" w:eastAsia="en-US"/>
        </w:rPr>
        <w:t>Centre Translational Medicine &amp; Therapeutics,</w:t>
      </w:r>
      <w:r w:rsidR="009132DA" w:rsidRPr="00B71201">
        <w:rPr>
          <w:rFonts w:ascii="Calibri" w:eastAsiaTheme="minorHAnsi" w:hAnsi="Calibri" w:cs="Calibri"/>
          <w:sz w:val="28"/>
          <w:szCs w:val="28"/>
          <w:lang w:val="en-US" w:eastAsia="en-US"/>
        </w:rPr>
        <w:t xml:space="preserve"> </w:t>
      </w:r>
      <w:r w:rsidR="009132DA" w:rsidRPr="00B71201">
        <w:rPr>
          <w:rFonts w:ascii="Calibri" w:eastAsiaTheme="minorHAnsi" w:hAnsi="Calibri" w:cs="Calibri"/>
          <w:i/>
          <w:iCs/>
          <w:sz w:val="28"/>
          <w:szCs w:val="28"/>
          <w:lang w:val="en-US" w:eastAsia="en-US"/>
        </w:rPr>
        <w:t>Queen Mary University of London</w:t>
      </w:r>
      <w:r w:rsidRPr="00B71201">
        <w:rPr>
          <w:rFonts w:ascii="Calibri" w:eastAsiaTheme="minorHAnsi" w:hAnsi="Calibri" w:cs="Calibri"/>
          <w:i/>
          <w:iCs/>
          <w:sz w:val="28"/>
          <w:szCs w:val="28"/>
          <w:lang w:val="en-US" w:eastAsia="en-US"/>
        </w:rPr>
        <w:t>.</w:t>
      </w:r>
    </w:p>
    <w:p w14:paraId="1962DE46" w14:textId="6EBD7993" w:rsidR="009132DA" w:rsidRPr="009132DA" w:rsidRDefault="009132DA" w:rsidP="009132DA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É o </w:t>
      </w:r>
      <w:r w:rsidRPr="009132DA">
        <w:rPr>
          <w:rFonts w:ascii="Calibri" w:eastAsiaTheme="minorHAnsi" w:hAnsi="Calibri" w:cs="Calibri"/>
          <w:sz w:val="28"/>
          <w:szCs w:val="28"/>
          <w:lang w:eastAsia="en-US"/>
        </w:rPr>
        <w:t xml:space="preserve">Vice-Presidente da Associação do Farmacêuticos 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dos Países </w:t>
      </w:r>
      <w:r w:rsidRPr="009132DA">
        <w:rPr>
          <w:rFonts w:ascii="Calibri" w:eastAsiaTheme="minorHAnsi" w:hAnsi="Calibri" w:cs="Calibri"/>
          <w:sz w:val="28"/>
          <w:szCs w:val="28"/>
          <w:lang w:eastAsia="en-US"/>
        </w:rPr>
        <w:t>de Língua Portuguesa</w:t>
      </w:r>
      <w:r w:rsidR="003D4A3E">
        <w:rPr>
          <w:rFonts w:ascii="Calibri" w:eastAsiaTheme="minorHAnsi" w:hAnsi="Calibri" w:cs="Calibri"/>
          <w:sz w:val="28"/>
          <w:szCs w:val="28"/>
          <w:lang w:eastAsia="en-US"/>
        </w:rPr>
        <w:t>, já tendo sido seu Presidente</w:t>
      </w:r>
      <w:r>
        <w:rPr>
          <w:rFonts w:ascii="Calibri" w:eastAsiaTheme="minorHAnsi" w:hAnsi="Calibri" w:cs="Calibri"/>
          <w:sz w:val="28"/>
          <w:szCs w:val="28"/>
          <w:lang w:eastAsia="en-US"/>
        </w:rPr>
        <w:t>;</w:t>
      </w:r>
    </w:p>
    <w:p w14:paraId="7222B55F" w14:textId="7624A389" w:rsidR="009132DA" w:rsidRPr="009132DA" w:rsidRDefault="009132DA" w:rsidP="009132DA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É </w:t>
      </w:r>
      <w:r w:rsidRPr="009132DA">
        <w:rPr>
          <w:rFonts w:ascii="Calibri" w:eastAsiaTheme="minorHAnsi" w:hAnsi="Calibri" w:cs="Calibri"/>
          <w:sz w:val="28"/>
          <w:szCs w:val="28"/>
          <w:lang w:eastAsia="en-US"/>
        </w:rPr>
        <w:t>Membro do Conselho de Administração e Investigador Principal do Instituto de Saúde Baseada na Evidência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 (ISBE);</w:t>
      </w:r>
    </w:p>
    <w:p w14:paraId="47D04771" w14:textId="6266BC38" w:rsidR="009132DA" w:rsidRPr="009132DA" w:rsidRDefault="009132DA" w:rsidP="009132DA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É </w:t>
      </w:r>
      <w:r w:rsidRPr="009132DA">
        <w:rPr>
          <w:rFonts w:ascii="Calibri" w:eastAsiaTheme="minorHAnsi" w:hAnsi="Calibri" w:cs="Calibri"/>
          <w:sz w:val="28"/>
          <w:szCs w:val="28"/>
          <w:lang w:eastAsia="en-US"/>
        </w:rPr>
        <w:t>Membro do Conselho Nacional de Ética para as Ciência</w:t>
      </w:r>
      <w:r w:rsidR="00D009DB">
        <w:rPr>
          <w:rFonts w:ascii="Calibri" w:eastAsiaTheme="minorHAnsi" w:hAnsi="Calibri" w:cs="Calibri"/>
          <w:sz w:val="28"/>
          <w:szCs w:val="28"/>
          <w:lang w:eastAsia="en-US"/>
        </w:rPr>
        <w:t>s</w:t>
      </w:r>
      <w:r w:rsidRPr="009132DA">
        <w:rPr>
          <w:rFonts w:ascii="Calibri" w:eastAsiaTheme="minorHAnsi" w:hAnsi="Calibri" w:cs="Calibri"/>
          <w:sz w:val="28"/>
          <w:szCs w:val="28"/>
          <w:lang w:eastAsia="en-US"/>
        </w:rPr>
        <w:t xml:space="preserve"> da Vida </w:t>
      </w:r>
      <w:r>
        <w:rPr>
          <w:rFonts w:ascii="Calibri" w:eastAsiaTheme="minorHAnsi" w:hAnsi="Calibri" w:cs="Calibri"/>
          <w:sz w:val="28"/>
          <w:szCs w:val="28"/>
          <w:lang w:eastAsia="en-US"/>
        </w:rPr>
        <w:t>da</w:t>
      </w:r>
      <w:r w:rsidRPr="009132DA">
        <w:rPr>
          <w:rFonts w:ascii="Calibri" w:eastAsiaTheme="minorHAnsi" w:hAnsi="Calibri" w:cs="Calibri"/>
          <w:sz w:val="28"/>
          <w:szCs w:val="28"/>
          <w:lang w:eastAsia="en-US"/>
        </w:rPr>
        <w:t xml:space="preserve"> Assembleia da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Pr="009132DA">
        <w:rPr>
          <w:rFonts w:ascii="Calibri" w:eastAsiaTheme="minorHAnsi" w:hAnsi="Calibri" w:cs="Calibri"/>
          <w:sz w:val="28"/>
          <w:szCs w:val="28"/>
          <w:lang w:eastAsia="en-US"/>
        </w:rPr>
        <w:t>República de Portugal</w:t>
      </w:r>
      <w:r>
        <w:rPr>
          <w:rFonts w:ascii="Calibri" w:eastAsiaTheme="minorHAnsi" w:hAnsi="Calibri" w:cs="Calibri"/>
          <w:sz w:val="28"/>
          <w:szCs w:val="28"/>
          <w:lang w:eastAsia="en-US"/>
        </w:rPr>
        <w:t>;</w:t>
      </w:r>
    </w:p>
    <w:p w14:paraId="1C518522" w14:textId="5F9E921F" w:rsidR="009132DA" w:rsidRDefault="009132DA" w:rsidP="009132DA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É </w:t>
      </w:r>
      <w:r w:rsidRPr="009132DA">
        <w:rPr>
          <w:rFonts w:ascii="Calibri" w:eastAsiaTheme="minorHAnsi" w:hAnsi="Calibri" w:cs="Calibri"/>
          <w:sz w:val="28"/>
          <w:szCs w:val="28"/>
          <w:lang w:eastAsia="en-US"/>
        </w:rPr>
        <w:t xml:space="preserve">Membro do Comissão de Ética do </w:t>
      </w:r>
      <w:r w:rsidRPr="009132DA">
        <w:rPr>
          <w:rFonts w:ascii="Calibri" w:eastAsiaTheme="minorHAnsi" w:hAnsi="Calibri" w:cs="Calibri"/>
          <w:i/>
          <w:iCs/>
          <w:sz w:val="28"/>
          <w:szCs w:val="28"/>
          <w:lang w:eastAsia="en-US"/>
        </w:rPr>
        <w:t xml:space="preserve">Algarve </w:t>
      </w:r>
      <w:proofErr w:type="spellStart"/>
      <w:r w:rsidRPr="009132DA">
        <w:rPr>
          <w:rFonts w:ascii="Calibri" w:eastAsiaTheme="minorHAnsi" w:hAnsi="Calibri" w:cs="Calibri"/>
          <w:i/>
          <w:iCs/>
          <w:sz w:val="28"/>
          <w:szCs w:val="28"/>
          <w:lang w:eastAsia="en-US"/>
        </w:rPr>
        <w:t>Biomedical</w:t>
      </w:r>
      <w:proofErr w:type="spellEnd"/>
      <w:r w:rsidRPr="009132DA">
        <w:rPr>
          <w:rFonts w:ascii="Calibri" w:eastAsiaTheme="minorHAnsi" w:hAnsi="Calibri" w:cs="Calibri"/>
          <w:i/>
          <w:iCs/>
          <w:sz w:val="28"/>
          <w:szCs w:val="28"/>
          <w:lang w:eastAsia="en-US"/>
        </w:rPr>
        <w:t xml:space="preserve"> Center</w:t>
      </w:r>
      <w:r w:rsidRPr="009132DA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Theme="minorHAnsi" w:hAnsi="Calibri" w:cs="Calibri"/>
          <w:sz w:val="28"/>
          <w:szCs w:val="28"/>
          <w:lang w:eastAsia="en-US"/>
        </w:rPr>
        <w:t>(</w:t>
      </w:r>
      <w:r w:rsidRPr="009132DA">
        <w:rPr>
          <w:rFonts w:ascii="Calibri" w:eastAsiaTheme="minorHAnsi" w:hAnsi="Calibri" w:cs="Calibri"/>
          <w:sz w:val="28"/>
          <w:szCs w:val="28"/>
          <w:lang w:eastAsia="en-US"/>
        </w:rPr>
        <w:t>ABC</w:t>
      </w:r>
      <w:r>
        <w:rPr>
          <w:rFonts w:ascii="Calibri" w:eastAsiaTheme="minorHAnsi" w:hAnsi="Calibri" w:cs="Calibri"/>
          <w:sz w:val="28"/>
          <w:szCs w:val="28"/>
          <w:lang w:eastAsia="en-US"/>
        </w:rPr>
        <w:t>)</w:t>
      </w:r>
      <w:r w:rsidR="005A70F4">
        <w:rPr>
          <w:rFonts w:ascii="Calibri" w:eastAsiaTheme="minorHAnsi" w:hAnsi="Calibri" w:cs="Calibri"/>
          <w:sz w:val="28"/>
          <w:szCs w:val="28"/>
          <w:lang w:eastAsia="en-US"/>
        </w:rPr>
        <w:t>;</w:t>
      </w:r>
    </w:p>
    <w:p w14:paraId="2A384BAB" w14:textId="61B10876" w:rsidR="005A70F4" w:rsidRPr="009132DA" w:rsidRDefault="005A70F4" w:rsidP="005A70F4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É </w:t>
      </w:r>
      <w:r w:rsidRPr="009132DA">
        <w:rPr>
          <w:rFonts w:ascii="Calibri" w:eastAsiaTheme="minorHAnsi" w:hAnsi="Calibri" w:cs="Calibri"/>
          <w:sz w:val="28"/>
          <w:szCs w:val="28"/>
          <w:lang w:eastAsia="en-US"/>
        </w:rPr>
        <w:t>Membro do Conselho Geral da Universidade do Algarve</w:t>
      </w:r>
      <w:r>
        <w:rPr>
          <w:rFonts w:ascii="Calibri" w:eastAsiaTheme="minorHAnsi" w:hAnsi="Calibri" w:cs="Calibri"/>
          <w:sz w:val="28"/>
          <w:szCs w:val="28"/>
          <w:lang w:eastAsia="en-US"/>
        </w:rPr>
        <w:t>;</w:t>
      </w:r>
    </w:p>
    <w:p w14:paraId="7E6D1CF9" w14:textId="6DB28445" w:rsidR="009132DA" w:rsidRPr="009132DA" w:rsidRDefault="009132DA" w:rsidP="009132DA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É </w:t>
      </w:r>
      <w:r w:rsidRPr="009132DA">
        <w:rPr>
          <w:rFonts w:ascii="Calibri" w:eastAsiaTheme="minorHAnsi" w:hAnsi="Calibri" w:cs="Calibri"/>
          <w:sz w:val="28"/>
          <w:szCs w:val="28"/>
          <w:lang w:eastAsia="en-US"/>
        </w:rPr>
        <w:t xml:space="preserve">Membro da Comissão da Avaliação de Medicamentos 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do </w:t>
      </w:r>
      <w:proofErr w:type="spellStart"/>
      <w:r w:rsidRPr="009132DA">
        <w:rPr>
          <w:rFonts w:ascii="Calibri" w:eastAsiaTheme="minorHAnsi" w:hAnsi="Calibri" w:cs="Calibri"/>
          <w:sz w:val="28"/>
          <w:szCs w:val="28"/>
          <w:lang w:eastAsia="en-US"/>
        </w:rPr>
        <w:t>Infarmed</w:t>
      </w:r>
      <w:proofErr w:type="spellEnd"/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 - </w:t>
      </w:r>
      <w:r w:rsidRPr="009132DA">
        <w:rPr>
          <w:rFonts w:ascii="Calibri" w:eastAsiaTheme="minorHAnsi" w:hAnsi="Calibri" w:cs="Calibri"/>
          <w:sz w:val="28"/>
          <w:szCs w:val="28"/>
          <w:lang w:eastAsia="en-US"/>
        </w:rPr>
        <w:t>Autoridade Nacional do Medicamento e Produtos de Saúde, I. P</w:t>
      </w:r>
      <w:r w:rsidR="005A70F4">
        <w:rPr>
          <w:rFonts w:ascii="Calibri" w:eastAsiaTheme="minorHAnsi" w:hAnsi="Calibri" w:cs="Calibri"/>
          <w:sz w:val="28"/>
          <w:szCs w:val="28"/>
          <w:lang w:eastAsia="en-US"/>
        </w:rPr>
        <w:t>;</w:t>
      </w:r>
    </w:p>
    <w:p w14:paraId="066FDB16" w14:textId="2128273A" w:rsidR="009132DA" w:rsidRPr="009132DA" w:rsidRDefault="005A70F4" w:rsidP="005A70F4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É </w:t>
      </w:r>
      <w:r w:rsidRPr="009132DA">
        <w:rPr>
          <w:rFonts w:ascii="Calibri" w:eastAsiaTheme="minorHAnsi" w:hAnsi="Calibri" w:cs="Calibri"/>
          <w:sz w:val="28"/>
          <w:szCs w:val="28"/>
          <w:lang w:eastAsia="en-US"/>
        </w:rPr>
        <w:t xml:space="preserve">Perito da Agência Europeia do Medicamento </w:t>
      </w:r>
      <w:r w:rsidR="009132DA" w:rsidRPr="009132DA">
        <w:rPr>
          <w:rFonts w:ascii="Calibri" w:eastAsiaTheme="minorHAnsi" w:hAnsi="Calibri" w:cs="Calibri"/>
          <w:sz w:val="28"/>
          <w:szCs w:val="28"/>
          <w:lang w:eastAsia="en-US"/>
        </w:rPr>
        <w:t>(EMA).</w:t>
      </w:r>
    </w:p>
    <w:p w14:paraId="3D88187A" w14:textId="47D5B37C" w:rsidR="005A70F4" w:rsidRPr="005A70F4" w:rsidRDefault="005A70F4" w:rsidP="005A70F4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5A70F4">
        <w:rPr>
          <w:rFonts w:ascii="Calibri" w:eastAsiaTheme="minorHAnsi" w:hAnsi="Calibri" w:cs="Calibri"/>
          <w:sz w:val="28"/>
          <w:szCs w:val="28"/>
          <w:lang w:eastAsia="en-US"/>
        </w:rPr>
        <w:t xml:space="preserve">É Responsável pela orientação de doze teses de doutoramento e mais de duas dezenas, de teses de mestrado nas áreas da farmacologia, da medicina experimental, da ciência regulamentar e da política do medicamento; </w:t>
      </w:r>
    </w:p>
    <w:p w14:paraId="4C28E28D" w14:textId="77777777" w:rsidR="005A70F4" w:rsidRPr="005A70F4" w:rsidRDefault="005A70F4" w:rsidP="005A70F4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5A70F4">
        <w:rPr>
          <w:rFonts w:ascii="Calibri" w:eastAsiaTheme="minorHAnsi" w:hAnsi="Calibri" w:cs="Calibri"/>
          <w:sz w:val="28"/>
          <w:szCs w:val="28"/>
          <w:lang w:eastAsia="en-US"/>
        </w:rPr>
        <w:t>Autor de mais de uma centena de publicações em revistas científicas internacionais com arbitragem científica nas áreas da farmacologia, da medicina experimental, da utilização de medicamentos e da ciência regulamentar.</w:t>
      </w:r>
    </w:p>
    <w:p w14:paraId="6FFDC8D7" w14:textId="10D9FE48" w:rsidR="005A70F4" w:rsidRPr="005A70F4" w:rsidRDefault="005A70F4" w:rsidP="005A70F4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5A70F4">
        <w:rPr>
          <w:rFonts w:ascii="Calibri" w:eastAsiaTheme="minorHAnsi" w:hAnsi="Calibri" w:cs="Calibri"/>
          <w:sz w:val="28"/>
          <w:szCs w:val="28"/>
          <w:lang w:eastAsia="en-US"/>
        </w:rPr>
        <w:t>Já proferiu mais de 300 comunicações em reuniões científicas nas áreas da farmacologia, da medicina experimental e da ciência regulamentar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, </w:t>
      </w:r>
      <w:r w:rsidRPr="005A70F4">
        <w:rPr>
          <w:rFonts w:ascii="Calibri" w:eastAsiaTheme="minorHAnsi" w:hAnsi="Calibri" w:cs="Calibri"/>
          <w:sz w:val="28"/>
          <w:szCs w:val="28"/>
          <w:lang w:eastAsia="en-US"/>
        </w:rPr>
        <w:t>realizadas em Portugal e em diversos países.</w:t>
      </w:r>
    </w:p>
    <w:p w14:paraId="42806CCE" w14:textId="405D8F7B" w:rsidR="009132DA" w:rsidRDefault="005A70F4" w:rsidP="009132DA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lastRenderedPageBreak/>
        <w:t xml:space="preserve">É membro de </w:t>
      </w:r>
      <w:r w:rsidR="009132DA" w:rsidRPr="009132DA">
        <w:rPr>
          <w:rFonts w:ascii="Calibri" w:eastAsiaTheme="minorHAnsi" w:hAnsi="Calibri" w:cs="Calibri"/>
          <w:sz w:val="28"/>
          <w:szCs w:val="28"/>
          <w:lang w:eastAsia="en-US"/>
        </w:rPr>
        <w:t>Sociedades Cientificas e Profissionais</w:t>
      </w:r>
      <w:r>
        <w:rPr>
          <w:rFonts w:ascii="Calibri" w:eastAsiaTheme="minorHAnsi" w:hAnsi="Calibri" w:cs="Calibri"/>
          <w:sz w:val="28"/>
          <w:szCs w:val="28"/>
          <w:lang w:eastAsia="en-US"/>
        </w:rPr>
        <w:t>, das quais participa ativamente.</w:t>
      </w:r>
    </w:p>
    <w:p w14:paraId="25BFB1B5" w14:textId="29379D72" w:rsidR="006B036C" w:rsidRDefault="00CB6B8A" w:rsidP="00CB6B8A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2E1F44">
        <w:rPr>
          <w:rFonts w:ascii="Calibri" w:eastAsiaTheme="minorHAnsi" w:hAnsi="Calibri" w:cs="Calibri"/>
          <w:sz w:val="28"/>
          <w:szCs w:val="28"/>
          <w:lang w:eastAsia="en-US"/>
        </w:rPr>
        <w:t>Exerce, também, outras atividades docentes para além da Faculdade de Farmácia da Universidade de Lisboa</w:t>
      </w:r>
      <w:r w:rsidR="002E1F44">
        <w:rPr>
          <w:rFonts w:ascii="Calibri" w:eastAsiaTheme="minorHAnsi" w:hAnsi="Calibri" w:cs="Calibri"/>
          <w:sz w:val="28"/>
          <w:szCs w:val="28"/>
          <w:lang w:eastAsia="en-US"/>
        </w:rPr>
        <w:t xml:space="preserve">, com concentração nas áreas do conhecimento: ciência regulamentar, </w:t>
      </w:r>
      <w:r w:rsidR="002E1F44" w:rsidRPr="002E1F44">
        <w:rPr>
          <w:rFonts w:ascii="Calibri" w:eastAsiaTheme="minorHAnsi" w:hAnsi="Calibri" w:cs="Calibri"/>
          <w:sz w:val="28"/>
          <w:szCs w:val="28"/>
          <w:lang w:eastAsia="en-US"/>
        </w:rPr>
        <w:t>Administração e Gestão da Saúde</w:t>
      </w:r>
      <w:r w:rsidR="002E1F44">
        <w:rPr>
          <w:rFonts w:ascii="Calibri" w:eastAsiaTheme="minorHAnsi" w:hAnsi="Calibri" w:cs="Calibri"/>
          <w:sz w:val="28"/>
          <w:szCs w:val="28"/>
          <w:lang w:eastAsia="en-US"/>
        </w:rPr>
        <w:t>,</w:t>
      </w:r>
      <w:r w:rsidR="002E1F44" w:rsidRPr="002E1F44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="002E1F44">
        <w:rPr>
          <w:rFonts w:ascii="Calibri" w:eastAsiaTheme="minorHAnsi" w:hAnsi="Calibri" w:cs="Calibri"/>
          <w:sz w:val="28"/>
          <w:szCs w:val="28"/>
          <w:lang w:eastAsia="en-US"/>
        </w:rPr>
        <w:t xml:space="preserve">Direito e </w:t>
      </w:r>
      <w:r w:rsidR="002E1F44" w:rsidRPr="002E1F44">
        <w:rPr>
          <w:rFonts w:ascii="Calibri" w:eastAsiaTheme="minorHAnsi" w:hAnsi="Calibri" w:cs="Calibri"/>
          <w:sz w:val="28"/>
          <w:szCs w:val="28"/>
          <w:lang w:eastAsia="en-US"/>
        </w:rPr>
        <w:t>Economia da Saúde e do Medicamento</w:t>
      </w:r>
      <w:r w:rsidR="002E1F44">
        <w:rPr>
          <w:rFonts w:ascii="Calibri" w:eastAsiaTheme="minorHAnsi" w:hAnsi="Calibri" w:cs="Calibri"/>
          <w:sz w:val="28"/>
          <w:szCs w:val="28"/>
          <w:lang w:eastAsia="en-US"/>
        </w:rPr>
        <w:t>, e Saúde digital</w:t>
      </w:r>
      <w:r w:rsidRPr="002E1F44">
        <w:rPr>
          <w:rFonts w:ascii="Calibri" w:eastAsiaTheme="minorHAnsi" w:hAnsi="Calibri" w:cs="Calibri"/>
          <w:sz w:val="28"/>
          <w:szCs w:val="28"/>
          <w:lang w:eastAsia="en-US"/>
        </w:rPr>
        <w:t>:</w:t>
      </w:r>
    </w:p>
    <w:p w14:paraId="32E9073A" w14:textId="126CD50C" w:rsidR="002E1F44" w:rsidRPr="002E1F44" w:rsidRDefault="002E1F44" w:rsidP="002E1F44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2E1F44">
        <w:rPr>
          <w:rFonts w:ascii="Calibri" w:eastAsiaTheme="minorHAnsi" w:hAnsi="Calibri" w:cs="Calibri"/>
          <w:sz w:val="28"/>
          <w:szCs w:val="28"/>
          <w:lang w:eastAsia="en-US"/>
        </w:rPr>
        <w:t>Universidade Católica Portuguesa</w:t>
      </w:r>
      <w:r>
        <w:rPr>
          <w:rFonts w:ascii="Calibri" w:eastAsiaTheme="minorHAnsi" w:hAnsi="Calibri" w:cs="Calibri"/>
          <w:sz w:val="28"/>
          <w:szCs w:val="28"/>
          <w:lang w:eastAsia="en-US"/>
        </w:rPr>
        <w:t>;</w:t>
      </w:r>
    </w:p>
    <w:p w14:paraId="3D7E3CB7" w14:textId="3E70257D" w:rsidR="002E1F44" w:rsidRPr="002E1F44" w:rsidRDefault="002E1F44" w:rsidP="002E1F44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2E1F44">
        <w:rPr>
          <w:rFonts w:ascii="Calibri" w:eastAsiaTheme="minorHAnsi" w:hAnsi="Calibri" w:cs="Calibri"/>
          <w:sz w:val="28"/>
          <w:szCs w:val="28"/>
          <w:lang w:eastAsia="en-US"/>
        </w:rPr>
        <w:t>Instituto Superior de Ciências Sociais e Políticas (</w:t>
      </w:r>
      <w:r w:rsidRPr="00B71201">
        <w:rPr>
          <w:rFonts w:ascii="Calibri" w:eastAsiaTheme="minorHAnsi" w:hAnsi="Calibri" w:cs="Calibri"/>
          <w:sz w:val="28"/>
          <w:szCs w:val="28"/>
          <w:lang w:eastAsia="en-US"/>
        </w:rPr>
        <w:t>UL</w:t>
      </w:r>
      <w:r w:rsidRPr="002E1F44">
        <w:rPr>
          <w:rFonts w:ascii="Calibri" w:eastAsiaTheme="minorHAnsi" w:hAnsi="Calibri" w:cs="Calibri"/>
          <w:sz w:val="28"/>
          <w:szCs w:val="28"/>
          <w:lang w:eastAsia="en-US"/>
        </w:rPr>
        <w:t>)</w:t>
      </w:r>
      <w:r>
        <w:rPr>
          <w:rFonts w:ascii="Calibri" w:eastAsiaTheme="minorHAnsi" w:hAnsi="Calibri" w:cs="Calibri"/>
          <w:sz w:val="28"/>
          <w:szCs w:val="28"/>
          <w:lang w:eastAsia="en-US"/>
        </w:rPr>
        <w:t>;</w:t>
      </w:r>
      <w:r w:rsidRPr="002E1F44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</w:p>
    <w:p w14:paraId="74DE03B6" w14:textId="6F5B0BCB" w:rsidR="002E1F44" w:rsidRPr="002E1F44" w:rsidRDefault="002E1F44" w:rsidP="002E1F44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2E1F44">
        <w:rPr>
          <w:rFonts w:ascii="Calibri" w:eastAsiaTheme="minorHAnsi" w:hAnsi="Calibri" w:cs="Calibri"/>
          <w:sz w:val="28"/>
          <w:szCs w:val="28"/>
          <w:lang w:eastAsia="en-US"/>
        </w:rPr>
        <w:t>Faculdade de Direito da Universidade de Lisboa</w:t>
      </w:r>
      <w:r>
        <w:rPr>
          <w:rFonts w:ascii="Calibri" w:eastAsiaTheme="minorHAnsi" w:hAnsi="Calibri" w:cs="Calibri"/>
          <w:sz w:val="28"/>
          <w:szCs w:val="28"/>
          <w:lang w:eastAsia="en-US"/>
        </w:rPr>
        <w:t>;</w:t>
      </w:r>
      <w:r w:rsidRPr="002E1F44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</w:p>
    <w:p w14:paraId="1F553B12" w14:textId="12E04D5B" w:rsidR="002E1F44" w:rsidRDefault="002E1F44" w:rsidP="002E1F44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2E1F44">
        <w:rPr>
          <w:rFonts w:ascii="Calibri" w:eastAsiaTheme="minorHAnsi" w:hAnsi="Calibri" w:cs="Calibri"/>
          <w:sz w:val="28"/>
          <w:szCs w:val="28"/>
          <w:lang w:eastAsia="en-US"/>
        </w:rPr>
        <w:t>Faculdade de Direito da Universidade de Coimbra</w:t>
      </w:r>
      <w:r>
        <w:rPr>
          <w:rFonts w:ascii="Calibri" w:eastAsiaTheme="minorHAnsi" w:hAnsi="Calibri" w:cs="Calibri"/>
          <w:sz w:val="28"/>
          <w:szCs w:val="28"/>
          <w:lang w:eastAsia="en-US"/>
        </w:rPr>
        <w:t>;</w:t>
      </w:r>
      <w:r w:rsidRPr="002E1F44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</w:p>
    <w:p w14:paraId="4E3D1E63" w14:textId="6DD5CD8C" w:rsidR="002E1F44" w:rsidRPr="002E1F44" w:rsidRDefault="002E1F44" w:rsidP="002E1F44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2E1F44">
        <w:rPr>
          <w:rFonts w:ascii="Calibri" w:eastAsiaTheme="minorHAnsi" w:hAnsi="Calibri" w:cs="Calibri"/>
          <w:sz w:val="28"/>
          <w:szCs w:val="28"/>
          <w:lang w:eastAsia="en-US"/>
        </w:rPr>
        <w:t>Universidade de Barcelona, Universidade do Algarve, Universidade de Bolonha –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Pr="002E1F44">
        <w:rPr>
          <w:rFonts w:ascii="Calibri" w:eastAsiaTheme="minorHAnsi" w:hAnsi="Calibri" w:cs="Calibri"/>
          <w:sz w:val="28"/>
          <w:szCs w:val="28"/>
          <w:lang w:eastAsia="en-US"/>
        </w:rPr>
        <w:t xml:space="preserve">Mestrado Erasmus </w:t>
      </w:r>
      <w:proofErr w:type="spellStart"/>
      <w:r w:rsidRPr="002E1F44">
        <w:rPr>
          <w:rFonts w:ascii="Calibri" w:eastAsiaTheme="minorHAnsi" w:hAnsi="Calibri" w:cs="Calibri"/>
          <w:sz w:val="28"/>
          <w:szCs w:val="28"/>
          <w:lang w:eastAsia="en-US"/>
        </w:rPr>
        <w:t>Mundus</w:t>
      </w:r>
      <w:proofErr w:type="spellEnd"/>
      <w:r w:rsidRPr="002E1F44">
        <w:rPr>
          <w:rFonts w:ascii="Calibri" w:eastAsiaTheme="minorHAnsi" w:hAnsi="Calibri" w:cs="Calibri"/>
          <w:sz w:val="28"/>
          <w:szCs w:val="28"/>
          <w:lang w:eastAsia="en-US"/>
        </w:rPr>
        <w:t xml:space="preserve"> em Inovação e Regulação Química</w:t>
      </w:r>
      <w:r>
        <w:rPr>
          <w:rFonts w:ascii="Calibri" w:eastAsiaTheme="minorHAnsi" w:hAnsi="Calibri" w:cs="Calibri"/>
          <w:sz w:val="28"/>
          <w:szCs w:val="28"/>
          <w:lang w:eastAsia="en-US"/>
        </w:rPr>
        <w:t>;</w:t>
      </w:r>
    </w:p>
    <w:p w14:paraId="53B2ED3E" w14:textId="3AAA1FB7" w:rsidR="002E1F44" w:rsidRPr="00B71201" w:rsidRDefault="002E1F44" w:rsidP="002E1F44">
      <w:pPr>
        <w:pStyle w:val="NormalWeb"/>
        <w:ind w:left="1416"/>
        <w:jc w:val="both"/>
        <w:rPr>
          <w:rFonts w:ascii="Calibri" w:eastAsiaTheme="minorHAnsi" w:hAnsi="Calibri" w:cs="Calibri"/>
          <w:i/>
          <w:iCs/>
          <w:sz w:val="28"/>
          <w:szCs w:val="28"/>
          <w:lang w:val="en-US" w:eastAsia="en-US"/>
        </w:rPr>
      </w:pPr>
      <w:r w:rsidRPr="00B71201">
        <w:rPr>
          <w:rFonts w:ascii="Calibri" w:eastAsiaTheme="minorHAnsi" w:hAnsi="Calibri" w:cs="Calibri"/>
          <w:i/>
          <w:iCs/>
          <w:sz w:val="28"/>
          <w:szCs w:val="28"/>
          <w:lang w:val="en-US" w:eastAsia="en-US"/>
        </w:rPr>
        <w:t>Queen Mary University of London.</w:t>
      </w:r>
    </w:p>
    <w:p w14:paraId="371E1EAC" w14:textId="1B214DD7" w:rsidR="003D4A3E" w:rsidRPr="00395C33" w:rsidRDefault="0082549A" w:rsidP="003D4A3E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395C33">
        <w:rPr>
          <w:rFonts w:ascii="Calibri" w:eastAsiaTheme="minorHAnsi" w:hAnsi="Calibri" w:cs="Calibri"/>
          <w:sz w:val="28"/>
          <w:szCs w:val="28"/>
          <w:lang w:eastAsia="en-US"/>
        </w:rPr>
        <w:t>Des</w:t>
      </w:r>
      <w:r w:rsidR="00D009DB" w:rsidRPr="00395C33">
        <w:rPr>
          <w:rFonts w:ascii="Calibri" w:eastAsiaTheme="minorHAnsi" w:hAnsi="Calibri" w:cs="Calibri"/>
          <w:sz w:val="28"/>
          <w:szCs w:val="28"/>
          <w:lang w:eastAsia="en-US"/>
        </w:rPr>
        <w:t>de 2005</w:t>
      </w:r>
      <w:r w:rsidRPr="00395C33">
        <w:rPr>
          <w:rFonts w:ascii="Calibri" w:eastAsiaTheme="minorHAnsi" w:hAnsi="Calibri" w:cs="Calibri"/>
          <w:sz w:val="28"/>
          <w:szCs w:val="28"/>
          <w:lang w:eastAsia="en-US"/>
        </w:rPr>
        <w:t>, tem ocupado posições e</w:t>
      </w:r>
      <w:r w:rsidR="00940B2B" w:rsidRPr="00395C33">
        <w:rPr>
          <w:rFonts w:ascii="Calibri" w:eastAsiaTheme="minorHAnsi" w:hAnsi="Calibri" w:cs="Calibri"/>
          <w:sz w:val="28"/>
          <w:szCs w:val="28"/>
          <w:lang w:eastAsia="en-US"/>
        </w:rPr>
        <w:t>s</w:t>
      </w:r>
      <w:r w:rsidRPr="00395C33">
        <w:rPr>
          <w:rFonts w:ascii="Calibri" w:eastAsiaTheme="minorHAnsi" w:hAnsi="Calibri" w:cs="Calibri"/>
          <w:sz w:val="28"/>
          <w:szCs w:val="28"/>
          <w:lang w:eastAsia="en-US"/>
        </w:rPr>
        <w:t>tratég</w:t>
      </w:r>
      <w:r w:rsidR="00940B2B" w:rsidRPr="00395C33">
        <w:rPr>
          <w:rFonts w:ascii="Calibri" w:eastAsiaTheme="minorHAnsi" w:hAnsi="Calibri" w:cs="Calibri"/>
          <w:sz w:val="28"/>
          <w:szCs w:val="28"/>
          <w:lang w:eastAsia="en-US"/>
        </w:rPr>
        <w:t xml:space="preserve">icas de grande </w:t>
      </w:r>
      <w:r w:rsidR="00940B2B" w:rsidRPr="003D4A3E">
        <w:rPr>
          <w:rFonts w:ascii="Calibri" w:eastAsiaTheme="minorHAnsi" w:hAnsi="Calibri" w:cs="Calibri"/>
          <w:sz w:val="28"/>
          <w:szCs w:val="28"/>
          <w:lang w:eastAsia="en-US"/>
        </w:rPr>
        <w:t xml:space="preserve">contributo social, com destaque para suas </w:t>
      </w:r>
      <w:r w:rsidR="003D4A3E" w:rsidRPr="003D4A3E">
        <w:rPr>
          <w:rFonts w:ascii="Calibri" w:eastAsiaTheme="minorHAnsi" w:hAnsi="Calibri" w:cs="Calibri"/>
          <w:sz w:val="28"/>
          <w:szCs w:val="28"/>
          <w:lang w:eastAsia="en-US"/>
        </w:rPr>
        <w:t>participações como</w:t>
      </w:r>
      <w:r w:rsidR="00940B2B" w:rsidRPr="003D4A3E">
        <w:rPr>
          <w:rFonts w:ascii="Calibri" w:eastAsiaTheme="minorHAnsi" w:hAnsi="Calibri" w:cs="Calibri"/>
          <w:sz w:val="28"/>
          <w:szCs w:val="28"/>
          <w:lang w:eastAsia="en-US"/>
        </w:rPr>
        <w:t xml:space="preserve"> regulador na autoridade nacional </w:t>
      </w:r>
      <w:r w:rsidR="003D4A3E" w:rsidRPr="003D4A3E">
        <w:rPr>
          <w:rFonts w:ascii="Calibri" w:eastAsiaTheme="minorHAnsi" w:hAnsi="Calibri" w:cs="Calibri"/>
          <w:sz w:val="28"/>
          <w:szCs w:val="28"/>
          <w:lang w:eastAsia="en-US"/>
        </w:rPr>
        <w:t>(INFARMED, I.P.)</w:t>
      </w:r>
      <w:r w:rsidR="00940B2B" w:rsidRPr="003D4A3E">
        <w:rPr>
          <w:rFonts w:ascii="Calibri" w:eastAsiaTheme="minorHAnsi" w:hAnsi="Calibri" w:cs="Calibri"/>
          <w:sz w:val="28"/>
          <w:szCs w:val="28"/>
          <w:lang w:eastAsia="en-US"/>
        </w:rPr>
        <w:t xml:space="preserve">, do qual foi </w:t>
      </w:r>
      <w:r w:rsidR="003D4A3E" w:rsidRPr="003D4A3E">
        <w:rPr>
          <w:rFonts w:ascii="Calibri" w:eastAsiaTheme="minorHAnsi" w:hAnsi="Calibri" w:cs="Calibri"/>
          <w:sz w:val="28"/>
          <w:szCs w:val="28"/>
          <w:lang w:eastAsia="en-US"/>
        </w:rPr>
        <w:t xml:space="preserve">Vogal, Vice-Presidente e Presidente do Conselho Diretivo (2005-2017) e, também, Membro da Comissão de Avaliação de </w:t>
      </w:r>
      <w:r w:rsidR="003D4A3E" w:rsidRPr="00395C33">
        <w:rPr>
          <w:rFonts w:ascii="Calibri" w:eastAsiaTheme="minorHAnsi" w:hAnsi="Calibri" w:cs="Calibri"/>
          <w:sz w:val="28"/>
          <w:szCs w:val="28"/>
          <w:lang w:eastAsia="en-US"/>
        </w:rPr>
        <w:t>Medicamentos (1996-2013);</w:t>
      </w:r>
    </w:p>
    <w:p w14:paraId="346105A3" w14:textId="69DD085E" w:rsidR="003D4A3E" w:rsidRPr="00395C33" w:rsidRDefault="00940B2B" w:rsidP="00D009DB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395C33">
        <w:rPr>
          <w:rFonts w:ascii="Calibri" w:eastAsiaTheme="minorHAnsi" w:hAnsi="Calibri" w:cs="Calibri"/>
          <w:sz w:val="28"/>
          <w:szCs w:val="28"/>
          <w:lang w:eastAsia="en-US"/>
        </w:rPr>
        <w:t>na autoridade europeia de medicamentos</w:t>
      </w:r>
      <w:r w:rsidR="003D4A3E" w:rsidRPr="00395C33">
        <w:rPr>
          <w:rFonts w:ascii="Calibri" w:eastAsiaTheme="minorHAnsi" w:hAnsi="Calibri" w:cs="Calibri"/>
          <w:sz w:val="28"/>
          <w:szCs w:val="28"/>
          <w:lang w:eastAsia="en-US"/>
        </w:rPr>
        <w:t xml:space="preserve"> (EMA)</w:t>
      </w:r>
      <w:r w:rsidRPr="00395C33">
        <w:rPr>
          <w:rFonts w:ascii="Calibri" w:eastAsiaTheme="minorHAnsi" w:hAnsi="Calibri" w:cs="Calibri"/>
          <w:sz w:val="28"/>
          <w:szCs w:val="28"/>
          <w:lang w:eastAsia="en-US"/>
        </w:rPr>
        <w:t xml:space="preserve">, </w:t>
      </w:r>
      <w:r w:rsidR="003D4A3E" w:rsidRPr="00395C33">
        <w:rPr>
          <w:rFonts w:ascii="Calibri" w:eastAsiaTheme="minorHAnsi" w:hAnsi="Calibri" w:cs="Calibri"/>
          <w:sz w:val="28"/>
          <w:szCs w:val="28"/>
          <w:lang w:eastAsia="en-US"/>
        </w:rPr>
        <w:t>da qual foi Membro do Conselho de Administração (2012-2015) e Membro do Comité de Medicamentos de Uso Humano (CHMP, EMA, Londres) (2011-2012)</w:t>
      </w:r>
      <w:r w:rsidR="00395C33">
        <w:rPr>
          <w:rFonts w:ascii="Calibri" w:eastAsiaTheme="minorHAnsi" w:hAnsi="Calibri" w:cs="Calibri"/>
          <w:sz w:val="28"/>
          <w:szCs w:val="28"/>
          <w:lang w:eastAsia="en-US"/>
        </w:rPr>
        <w:t>;</w:t>
      </w:r>
    </w:p>
    <w:p w14:paraId="2A2051CB" w14:textId="618F3CF0" w:rsidR="003D4A3E" w:rsidRPr="00395C33" w:rsidRDefault="003D4A3E" w:rsidP="003D4A3E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395C33">
        <w:rPr>
          <w:rFonts w:ascii="Calibri" w:eastAsiaTheme="minorHAnsi" w:hAnsi="Calibri" w:cs="Calibri"/>
          <w:sz w:val="28"/>
          <w:szCs w:val="28"/>
          <w:lang w:eastAsia="en-US"/>
        </w:rPr>
        <w:t xml:space="preserve">E no Ministério da Saúde do qual </w:t>
      </w:r>
      <w:r w:rsidR="00395C33" w:rsidRPr="00395C33">
        <w:rPr>
          <w:rFonts w:ascii="Calibri" w:eastAsiaTheme="minorHAnsi" w:hAnsi="Calibri" w:cs="Calibri"/>
          <w:sz w:val="28"/>
          <w:szCs w:val="28"/>
          <w:lang w:eastAsia="en-US"/>
        </w:rPr>
        <w:t>foi</w:t>
      </w:r>
      <w:r w:rsidRPr="00395C33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="00395C33" w:rsidRPr="00395C33">
        <w:rPr>
          <w:rFonts w:ascii="Calibri" w:eastAsiaTheme="minorHAnsi" w:hAnsi="Calibri" w:cs="Calibri"/>
          <w:sz w:val="28"/>
          <w:szCs w:val="28"/>
          <w:lang w:eastAsia="en-US"/>
        </w:rPr>
        <w:t xml:space="preserve">Membro da Coordenação Nacional para a Estratégia do Medicamento e Produtos de </w:t>
      </w:r>
      <w:r w:rsidR="00395C33" w:rsidRPr="00395C33">
        <w:rPr>
          <w:rFonts w:ascii="Calibri" w:eastAsiaTheme="minorHAnsi" w:hAnsi="Calibri" w:cs="Calibri"/>
          <w:sz w:val="28"/>
          <w:szCs w:val="28"/>
          <w:lang w:eastAsia="en-US"/>
        </w:rPr>
        <w:lastRenderedPageBreak/>
        <w:t>Saúde (2017),</w:t>
      </w:r>
      <w:r w:rsidR="00395C33" w:rsidRPr="00395C33">
        <w:rPr>
          <w:rFonts w:ascii="Calibri" w:hAnsi="Calibri" w:cs="Calibri"/>
          <w:sz w:val="28"/>
          <w:szCs w:val="28"/>
        </w:rPr>
        <w:t xml:space="preserve"> </w:t>
      </w:r>
      <w:r w:rsidR="00395C33" w:rsidRPr="00395C33">
        <w:rPr>
          <w:rFonts w:ascii="Calibri" w:eastAsiaTheme="minorHAnsi" w:hAnsi="Calibri" w:cs="Calibri"/>
          <w:sz w:val="28"/>
          <w:szCs w:val="28"/>
          <w:lang w:eastAsia="en-US"/>
        </w:rPr>
        <w:t xml:space="preserve">Membro da Comissão de Avaliação de Tecnologias da Saúde (2017-2023), Presidente da Comissão Nacional da Residência Farmacêutica (2020-2022) e </w:t>
      </w:r>
      <w:r w:rsidRPr="00395C33">
        <w:rPr>
          <w:rFonts w:ascii="Calibri" w:eastAsiaTheme="minorHAnsi" w:hAnsi="Calibri" w:cs="Calibri"/>
          <w:sz w:val="28"/>
          <w:szCs w:val="28"/>
          <w:lang w:eastAsia="en-US"/>
        </w:rPr>
        <w:t>Membro da Comissão de Ética para a Investigação Clínica (2005; 2017- ...) e d</w:t>
      </w:r>
      <w:r w:rsidR="00395C33" w:rsidRPr="00395C33">
        <w:rPr>
          <w:rFonts w:ascii="Calibri" w:eastAsiaTheme="minorHAnsi" w:hAnsi="Calibri" w:cs="Calibri"/>
          <w:sz w:val="28"/>
          <w:szCs w:val="28"/>
          <w:lang w:eastAsia="en-US"/>
        </w:rPr>
        <w:t>e sua</w:t>
      </w:r>
      <w:r w:rsidRPr="00395C33">
        <w:rPr>
          <w:rFonts w:ascii="Calibri" w:eastAsiaTheme="minorHAnsi" w:hAnsi="Calibri" w:cs="Calibri"/>
          <w:sz w:val="28"/>
          <w:szCs w:val="28"/>
          <w:lang w:eastAsia="en-US"/>
        </w:rPr>
        <w:t xml:space="preserve"> respe</w:t>
      </w:r>
      <w:r w:rsidR="00395C33" w:rsidRPr="00395C33">
        <w:rPr>
          <w:rFonts w:ascii="Calibri" w:eastAsiaTheme="minorHAnsi" w:hAnsi="Calibri" w:cs="Calibri"/>
          <w:sz w:val="28"/>
          <w:szCs w:val="28"/>
          <w:lang w:eastAsia="en-US"/>
        </w:rPr>
        <w:t>c</w:t>
      </w:r>
      <w:r w:rsidRPr="00395C33">
        <w:rPr>
          <w:rFonts w:ascii="Calibri" w:eastAsiaTheme="minorHAnsi" w:hAnsi="Calibri" w:cs="Calibri"/>
          <w:sz w:val="28"/>
          <w:szCs w:val="28"/>
          <w:lang w:eastAsia="en-US"/>
        </w:rPr>
        <w:t>tiva Comissão Executiva.</w:t>
      </w:r>
    </w:p>
    <w:p w14:paraId="0D0650DB" w14:textId="77777777" w:rsidR="0078011B" w:rsidRPr="0078011B" w:rsidRDefault="0078011B" w:rsidP="00AA41BC">
      <w:pPr>
        <w:pStyle w:val="NormalWeb"/>
        <w:ind w:left="1416"/>
        <w:jc w:val="both"/>
        <w:rPr>
          <w:rFonts w:ascii="Calibri" w:eastAsiaTheme="minorHAnsi" w:hAnsi="Calibri" w:cs="Calibri"/>
          <w:sz w:val="16"/>
          <w:szCs w:val="16"/>
          <w:lang w:eastAsia="en-US"/>
        </w:rPr>
      </w:pPr>
    </w:p>
    <w:p w14:paraId="27A49577" w14:textId="16E93E43" w:rsidR="002D7A5D" w:rsidRPr="0078011B" w:rsidRDefault="002D7A5D" w:rsidP="00AA41BC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78011B">
        <w:rPr>
          <w:rFonts w:ascii="Calibri" w:eastAsiaTheme="minorHAnsi" w:hAnsi="Calibri" w:cs="Calibri"/>
          <w:sz w:val="28"/>
          <w:szCs w:val="28"/>
          <w:lang w:eastAsia="en-US"/>
        </w:rPr>
        <w:t>Quando lhe pergunto quais as contribuições às ciências farmacêuticas que mais lhe enchem de orgulho ele destaca:</w:t>
      </w:r>
    </w:p>
    <w:p w14:paraId="14AA73D4" w14:textId="77777777" w:rsidR="0078011B" w:rsidRPr="0078011B" w:rsidRDefault="002D7A5D" w:rsidP="00AA41BC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78011B">
        <w:rPr>
          <w:rFonts w:ascii="Calibri" w:eastAsiaTheme="minorHAnsi" w:hAnsi="Calibri" w:cs="Calibri"/>
          <w:sz w:val="28"/>
          <w:szCs w:val="28"/>
          <w:lang w:eastAsia="en-US"/>
        </w:rPr>
        <w:t xml:space="preserve">o contributo para clarificação do papel dos inibidores da </w:t>
      </w:r>
      <w:proofErr w:type="spellStart"/>
      <w:r w:rsidRPr="0078011B">
        <w:rPr>
          <w:rFonts w:ascii="Calibri" w:eastAsiaTheme="minorHAnsi" w:hAnsi="Calibri" w:cs="Calibri"/>
          <w:sz w:val="28"/>
          <w:szCs w:val="28"/>
          <w:lang w:eastAsia="en-US"/>
        </w:rPr>
        <w:t>poly</w:t>
      </w:r>
      <w:proofErr w:type="spellEnd"/>
      <w:r w:rsidRPr="0078011B">
        <w:rPr>
          <w:rFonts w:ascii="Calibri" w:eastAsiaTheme="minorHAnsi" w:hAnsi="Calibri" w:cs="Calibri"/>
          <w:sz w:val="28"/>
          <w:szCs w:val="28"/>
          <w:lang w:eastAsia="en-US"/>
        </w:rPr>
        <w:t>-(ADP-</w:t>
      </w:r>
      <w:proofErr w:type="gramStart"/>
      <w:r w:rsidRPr="0078011B">
        <w:rPr>
          <w:rFonts w:ascii="Calibri" w:eastAsiaTheme="minorHAnsi" w:hAnsi="Calibri" w:cs="Calibri"/>
          <w:sz w:val="28"/>
          <w:szCs w:val="28"/>
          <w:lang w:eastAsia="en-US"/>
        </w:rPr>
        <w:t>ribose)-</w:t>
      </w:r>
      <w:proofErr w:type="gramEnd"/>
      <w:r w:rsidRPr="0078011B">
        <w:rPr>
          <w:rFonts w:ascii="Calibri" w:eastAsiaTheme="minorHAnsi" w:hAnsi="Calibri" w:cs="Calibri"/>
          <w:sz w:val="28"/>
          <w:szCs w:val="28"/>
          <w:lang w:eastAsia="en-US"/>
        </w:rPr>
        <w:t>polimerase (PARP) no control</w:t>
      </w:r>
      <w:r w:rsidR="0078011B" w:rsidRPr="0078011B">
        <w:rPr>
          <w:rFonts w:ascii="Calibri" w:eastAsiaTheme="minorHAnsi" w:hAnsi="Calibri" w:cs="Calibri"/>
          <w:sz w:val="28"/>
          <w:szCs w:val="28"/>
          <w:lang w:eastAsia="en-US"/>
        </w:rPr>
        <w:t>e</w:t>
      </w:r>
      <w:r w:rsidRPr="0078011B">
        <w:rPr>
          <w:rFonts w:ascii="Calibri" w:eastAsiaTheme="minorHAnsi" w:hAnsi="Calibri" w:cs="Calibri"/>
          <w:sz w:val="28"/>
          <w:szCs w:val="28"/>
          <w:lang w:eastAsia="en-US"/>
        </w:rPr>
        <w:t xml:space="preserve"> da resposta inflamatória; </w:t>
      </w:r>
    </w:p>
    <w:p w14:paraId="73765A90" w14:textId="0762986F" w:rsidR="0078011B" w:rsidRPr="0078011B" w:rsidRDefault="002D7A5D" w:rsidP="00AA41BC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78011B">
        <w:rPr>
          <w:rFonts w:ascii="Calibri" w:eastAsiaTheme="minorHAnsi" w:hAnsi="Calibri" w:cs="Calibri"/>
          <w:sz w:val="28"/>
          <w:szCs w:val="28"/>
          <w:lang w:eastAsia="en-US"/>
        </w:rPr>
        <w:t xml:space="preserve">a participação no desenvolvimento de </w:t>
      </w:r>
      <w:r w:rsidR="0078011B" w:rsidRPr="0078011B">
        <w:rPr>
          <w:rFonts w:ascii="Calibri" w:eastAsiaTheme="minorHAnsi" w:hAnsi="Calibri" w:cs="Calibri"/>
          <w:sz w:val="28"/>
          <w:szCs w:val="28"/>
          <w:lang w:eastAsia="en-US"/>
        </w:rPr>
        <w:t>diversas regulamentações europeias</w:t>
      </w:r>
      <w:r w:rsidRPr="0078011B">
        <w:rPr>
          <w:rFonts w:ascii="Calibri" w:eastAsiaTheme="minorHAnsi" w:hAnsi="Calibri" w:cs="Calibri"/>
          <w:sz w:val="28"/>
          <w:szCs w:val="28"/>
          <w:lang w:eastAsia="en-US"/>
        </w:rPr>
        <w:t xml:space="preserve"> na área dos medicamentos e dos dispositivos médicos, incluindo no Regulamento Europeu sobre Terapias Avançadas; </w:t>
      </w:r>
    </w:p>
    <w:p w14:paraId="009FD721" w14:textId="6A2A4A6E" w:rsidR="002D7A5D" w:rsidRPr="0078011B" w:rsidRDefault="002D7A5D" w:rsidP="00AA41BC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78011B">
        <w:rPr>
          <w:rFonts w:ascii="Calibri" w:eastAsiaTheme="minorHAnsi" w:hAnsi="Calibri" w:cs="Calibri"/>
          <w:sz w:val="28"/>
          <w:szCs w:val="28"/>
          <w:lang w:eastAsia="en-US"/>
        </w:rPr>
        <w:t xml:space="preserve">a participação na formação de gerações de farmacêuticos e outros profissionais de saúde nas áreas da farmacologia, da terapêutica e da regulamentação farmacêutica, incluindo a criação das disciplinas de </w:t>
      </w:r>
      <w:proofErr w:type="spellStart"/>
      <w:r w:rsidRPr="0078011B">
        <w:rPr>
          <w:rFonts w:ascii="Calibri" w:eastAsiaTheme="minorHAnsi" w:hAnsi="Calibri" w:cs="Calibri"/>
          <w:sz w:val="28"/>
          <w:szCs w:val="28"/>
          <w:lang w:eastAsia="en-US"/>
        </w:rPr>
        <w:t>Imunofarmacologia</w:t>
      </w:r>
      <w:proofErr w:type="spellEnd"/>
      <w:r w:rsidRPr="0078011B">
        <w:rPr>
          <w:rFonts w:ascii="Calibri" w:eastAsiaTheme="minorHAnsi" w:hAnsi="Calibri" w:cs="Calibri"/>
          <w:sz w:val="28"/>
          <w:szCs w:val="28"/>
          <w:lang w:eastAsia="en-US"/>
        </w:rPr>
        <w:t xml:space="preserve"> e de Indicação Farmacêutica na Faculdade de Farmácia da Universidade de Lisboa ou da disciplina de Inovação no Medicamento e Tecnologias de Saúde no Instituto de Ciências Sociais e Políticas da Universidade de Lisboa.</w:t>
      </w:r>
    </w:p>
    <w:p w14:paraId="1D66FAF1" w14:textId="13DECDE2" w:rsidR="006B036C" w:rsidRPr="009301F0" w:rsidRDefault="0078011B" w:rsidP="00AA41BC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9301F0">
        <w:rPr>
          <w:rFonts w:ascii="Calibri" w:eastAsiaTheme="minorHAnsi" w:hAnsi="Calibri" w:cs="Calibri"/>
          <w:sz w:val="28"/>
          <w:szCs w:val="28"/>
          <w:lang w:eastAsia="en-US"/>
        </w:rPr>
        <w:t xml:space="preserve">Por fim, quero acrescentar a esse brilhante currículo o grande envolvimento e comprometimento </w:t>
      </w:r>
      <w:r w:rsidR="009301F0" w:rsidRPr="009301F0">
        <w:rPr>
          <w:rFonts w:ascii="Calibri" w:eastAsiaTheme="minorHAnsi" w:hAnsi="Calibri" w:cs="Calibri"/>
          <w:sz w:val="28"/>
          <w:szCs w:val="28"/>
          <w:lang w:eastAsia="en-US"/>
        </w:rPr>
        <w:t xml:space="preserve">do Prof. Doutor Helder Mota-Filipe </w:t>
      </w:r>
      <w:r w:rsidRPr="009301F0">
        <w:rPr>
          <w:rFonts w:ascii="Calibri" w:eastAsiaTheme="minorHAnsi" w:hAnsi="Calibri" w:cs="Calibri"/>
          <w:sz w:val="28"/>
          <w:szCs w:val="28"/>
          <w:lang w:eastAsia="en-US"/>
        </w:rPr>
        <w:t xml:space="preserve">com o desenvolvimento das autoridades reguladoras do medicamento e da profissão farmacêutica nos países africanos de língua portuguesa (PALOP), quer </w:t>
      </w:r>
      <w:r w:rsidR="009301F0" w:rsidRPr="009301F0">
        <w:rPr>
          <w:rFonts w:ascii="Calibri" w:eastAsiaTheme="minorHAnsi" w:hAnsi="Calibri" w:cs="Calibri"/>
          <w:sz w:val="28"/>
          <w:szCs w:val="28"/>
          <w:lang w:eastAsia="en-US"/>
        </w:rPr>
        <w:t xml:space="preserve">seja por meio </w:t>
      </w:r>
      <w:r w:rsidRPr="009301F0">
        <w:rPr>
          <w:rFonts w:ascii="Calibri" w:eastAsiaTheme="minorHAnsi" w:hAnsi="Calibri" w:cs="Calibri"/>
          <w:sz w:val="28"/>
          <w:szCs w:val="28"/>
          <w:lang w:eastAsia="en-US"/>
        </w:rPr>
        <w:t xml:space="preserve">da </w:t>
      </w:r>
      <w:r w:rsidR="009301F0" w:rsidRPr="009301F0">
        <w:rPr>
          <w:rFonts w:ascii="Calibri" w:eastAsiaTheme="minorHAnsi" w:hAnsi="Calibri" w:cs="Calibri"/>
          <w:sz w:val="28"/>
          <w:szCs w:val="28"/>
          <w:lang w:eastAsia="en-US"/>
        </w:rPr>
        <w:t>A</w:t>
      </w:r>
      <w:r w:rsidRPr="009301F0">
        <w:rPr>
          <w:rFonts w:ascii="Calibri" w:eastAsiaTheme="minorHAnsi" w:hAnsi="Calibri" w:cs="Calibri"/>
          <w:sz w:val="28"/>
          <w:szCs w:val="28"/>
          <w:lang w:eastAsia="en-US"/>
        </w:rPr>
        <w:t xml:space="preserve">ssociação dos </w:t>
      </w:r>
      <w:r w:rsidR="009301F0" w:rsidRPr="009301F0">
        <w:rPr>
          <w:rFonts w:ascii="Calibri" w:eastAsiaTheme="minorHAnsi" w:hAnsi="Calibri" w:cs="Calibri"/>
          <w:sz w:val="28"/>
          <w:szCs w:val="28"/>
          <w:lang w:eastAsia="en-US"/>
        </w:rPr>
        <w:t>F</w:t>
      </w:r>
      <w:r w:rsidRPr="009301F0">
        <w:rPr>
          <w:rFonts w:ascii="Calibri" w:eastAsiaTheme="minorHAnsi" w:hAnsi="Calibri" w:cs="Calibri"/>
          <w:sz w:val="28"/>
          <w:szCs w:val="28"/>
          <w:lang w:eastAsia="en-US"/>
        </w:rPr>
        <w:t xml:space="preserve">armacêuticos dos </w:t>
      </w:r>
      <w:r w:rsidR="009301F0" w:rsidRPr="009301F0">
        <w:rPr>
          <w:rFonts w:ascii="Calibri" w:eastAsiaTheme="minorHAnsi" w:hAnsi="Calibri" w:cs="Calibri"/>
          <w:sz w:val="28"/>
          <w:szCs w:val="28"/>
          <w:lang w:eastAsia="en-US"/>
        </w:rPr>
        <w:t>P</w:t>
      </w:r>
      <w:r w:rsidRPr="009301F0">
        <w:rPr>
          <w:rFonts w:ascii="Calibri" w:eastAsiaTheme="minorHAnsi" w:hAnsi="Calibri" w:cs="Calibri"/>
          <w:sz w:val="28"/>
          <w:szCs w:val="28"/>
          <w:lang w:eastAsia="en-US"/>
        </w:rPr>
        <w:t xml:space="preserve">aíses de </w:t>
      </w:r>
      <w:r w:rsidR="009301F0" w:rsidRPr="009301F0">
        <w:rPr>
          <w:rFonts w:ascii="Calibri" w:eastAsiaTheme="minorHAnsi" w:hAnsi="Calibri" w:cs="Calibri"/>
          <w:sz w:val="28"/>
          <w:szCs w:val="28"/>
          <w:lang w:eastAsia="en-US"/>
        </w:rPr>
        <w:t>L</w:t>
      </w:r>
      <w:r w:rsidRPr="009301F0">
        <w:rPr>
          <w:rFonts w:ascii="Calibri" w:eastAsiaTheme="minorHAnsi" w:hAnsi="Calibri" w:cs="Calibri"/>
          <w:sz w:val="28"/>
          <w:szCs w:val="28"/>
          <w:lang w:eastAsia="en-US"/>
        </w:rPr>
        <w:t xml:space="preserve">íngua </w:t>
      </w:r>
      <w:r w:rsidR="009301F0" w:rsidRPr="009301F0">
        <w:rPr>
          <w:rFonts w:ascii="Calibri" w:eastAsiaTheme="minorHAnsi" w:hAnsi="Calibri" w:cs="Calibri"/>
          <w:sz w:val="28"/>
          <w:szCs w:val="28"/>
          <w:lang w:eastAsia="en-US"/>
        </w:rPr>
        <w:t>P</w:t>
      </w:r>
      <w:r w:rsidRPr="009301F0">
        <w:rPr>
          <w:rFonts w:ascii="Calibri" w:eastAsiaTheme="minorHAnsi" w:hAnsi="Calibri" w:cs="Calibri"/>
          <w:sz w:val="28"/>
          <w:szCs w:val="28"/>
          <w:lang w:eastAsia="en-US"/>
        </w:rPr>
        <w:t>ortuguesa (AFPLP)</w:t>
      </w:r>
      <w:r w:rsidR="009301F0" w:rsidRPr="009301F0">
        <w:rPr>
          <w:rFonts w:ascii="Calibri" w:eastAsiaTheme="minorHAnsi" w:hAnsi="Calibri" w:cs="Calibri"/>
          <w:sz w:val="28"/>
          <w:szCs w:val="28"/>
          <w:lang w:eastAsia="en-US"/>
        </w:rPr>
        <w:t xml:space="preserve">, quer seja </w:t>
      </w:r>
      <w:r w:rsidR="00B76BE7">
        <w:rPr>
          <w:rFonts w:ascii="Calibri" w:eastAsiaTheme="minorHAnsi" w:hAnsi="Calibri" w:cs="Calibri"/>
          <w:sz w:val="28"/>
          <w:szCs w:val="28"/>
          <w:lang w:eastAsia="en-US"/>
        </w:rPr>
        <w:t xml:space="preserve">por meio </w:t>
      </w:r>
      <w:r w:rsidRPr="009301F0">
        <w:rPr>
          <w:rFonts w:ascii="Calibri" w:eastAsiaTheme="minorHAnsi" w:hAnsi="Calibri" w:cs="Calibri"/>
          <w:sz w:val="28"/>
          <w:szCs w:val="28"/>
          <w:lang w:eastAsia="en-US"/>
        </w:rPr>
        <w:t xml:space="preserve">do </w:t>
      </w:r>
      <w:proofErr w:type="spellStart"/>
      <w:r w:rsidR="009301F0" w:rsidRPr="009301F0">
        <w:rPr>
          <w:rFonts w:ascii="Calibri" w:eastAsiaTheme="minorHAnsi" w:hAnsi="Calibri" w:cs="Calibri"/>
          <w:sz w:val="28"/>
          <w:szCs w:val="28"/>
          <w:lang w:eastAsia="en-US"/>
        </w:rPr>
        <w:t>P</w:t>
      </w:r>
      <w:r w:rsidRPr="009301F0">
        <w:rPr>
          <w:rFonts w:ascii="Calibri" w:eastAsiaTheme="minorHAnsi" w:hAnsi="Calibri" w:cs="Calibri"/>
          <w:sz w:val="28"/>
          <w:szCs w:val="28"/>
          <w:lang w:eastAsia="en-US"/>
        </w:rPr>
        <w:t>rojecto</w:t>
      </w:r>
      <w:proofErr w:type="spellEnd"/>
      <w:r w:rsidRPr="009301F0">
        <w:rPr>
          <w:rFonts w:ascii="Calibri" w:eastAsiaTheme="minorHAnsi" w:hAnsi="Calibri" w:cs="Calibri"/>
          <w:sz w:val="28"/>
          <w:szCs w:val="28"/>
          <w:lang w:eastAsia="en-US"/>
        </w:rPr>
        <w:t xml:space="preserve"> CT-Luso (da Comissão Europeia) para a capacitação ética e </w:t>
      </w:r>
      <w:r w:rsidRPr="009301F0">
        <w:rPr>
          <w:rFonts w:ascii="Calibri" w:eastAsiaTheme="minorHAnsi" w:hAnsi="Calibri" w:cs="Calibri"/>
          <w:sz w:val="28"/>
          <w:szCs w:val="28"/>
          <w:lang w:eastAsia="en-US"/>
        </w:rPr>
        <w:lastRenderedPageBreak/>
        <w:t xml:space="preserve">regulamentar das autoridades de saúde </w:t>
      </w:r>
      <w:r w:rsidR="009301F0" w:rsidRPr="009301F0">
        <w:rPr>
          <w:rFonts w:ascii="Calibri" w:eastAsiaTheme="minorHAnsi" w:hAnsi="Calibri" w:cs="Calibri"/>
          <w:sz w:val="28"/>
          <w:szCs w:val="28"/>
          <w:lang w:eastAsia="en-US"/>
        </w:rPr>
        <w:t>desses países, evidenciando seu espírito humanitário.</w:t>
      </w:r>
    </w:p>
    <w:p w14:paraId="1245867F" w14:textId="77777777" w:rsidR="0055752A" w:rsidRDefault="00B76BE7" w:rsidP="0033662F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Sua </w:t>
      </w:r>
      <w:r w:rsidR="0033662F">
        <w:rPr>
          <w:rFonts w:ascii="Calibri" w:eastAsiaTheme="minorHAnsi" w:hAnsi="Calibri" w:cs="Calibri"/>
          <w:sz w:val="28"/>
          <w:szCs w:val="28"/>
          <w:lang w:eastAsia="en-US"/>
        </w:rPr>
        <w:t>historicidade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 fala por si e, por esta </w:t>
      </w:r>
      <w:r w:rsidR="00AA41BC" w:rsidRPr="00D009DB">
        <w:rPr>
          <w:rFonts w:ascii="Calibri" w:eastAsiaTheme="minorHAnsi" w:hAnsi="Calibri" w:cs="Calibri"/>
          <w:sz w:val="28"/>
          <w:szCs w:val="28"/>
          <w:lang w:eastAsia="en-US"/>
        </w:rPr>
        <w:t xml:space="preserve">razão, a Academia de Ciências Farmacêuticas do Brasil, sente-se hoje mais enriquecida </w:t>
      </w:r>
      <w:r>
        <w:rPr>
          <w:rFonts w:ascii="Calibri" w:eastAsiaTheme="minorHAnsi" w:hAnsi="Calibri" w:cs="Calibri"/>
          <w:sz w:val="28"/>
          <w:szCs w:val="28"/>
          <w:lang w:eastAsia="en-US"/>
        </w:rPr>
        <w:t>por incorporá-lo a</w:t>
      </w:r>
      <w:r w:rsidR="00AA41BC" w:rsidRPr="00D009DB">
        <w:rPr>
          <w:rFonts w:ascii="Calibri" w:eastAsiaTheme="minorHAnsi" w:hAnsi="Calibri" w:cs="Calibri"/>
          <w:sz w:val="28"/>
          <w:szCs w:val="28"/>
          <w:lang w:eastAsia="en-US"/>
        </w:rPr>
        <w:t xml:space="preserve">o seu sodalício 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como </w:t>
      </w:r>
      <w:r w:rsidRPr="0033662F">
        <w:rPr>
          <w:rFonts w:ascii="Calibri" w:eastAsiaTheme="minorHAnsi" w:hAnsi="Calibri" w:cs="Calibri"/>
          <w:sz w:val="28"/>
          <w:szCs w:val="28"/>
          <w:lang w:eastAsia="en-US"/>
        </w:rPr>
        <w:t>Membro Correspondente Estrangeiro.</w:t>
      </w:r>
      <w:r w:rsidR="0033662F" w:rsidRPr="0033662F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</w:p>
    <w:p w14:paraId="02769B58" w14:textId="196D543E" w:rsidR="0033662F" w:rsidRPr="0033662F" w:rsidRDefault="0033662F" w:rsidP="0033662F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33662F">
        <w:rPr>
          <w:rFonts w:ascii="Calibri" w:eastAsiaTheme="minorHAnsi" w:hAnsi="Calibri" w:cs="Calibri"/>
          <w:sz w:val="28"/>
          <w:szCs w:val="28"/>
          <w:lang w:eastAsia="en-US"/>
        </w:rPr>
        <w:t>Que juntos possamos pensar os grandes problemas postos às ciências farmacêuticas e que encontremos muitas formas de contribuições mútuas e que estas se traduzam em oportunidades benefícios para brasileiros e portugueses!</w:t>
      </w:r>
    </w:p>
    <w:p w14:paraId="117A9BFB" w14:textId="1B324122" w:rsidR="00D009DB" w:rsidRDefault="00D009DB" w:rsidP="00D009DB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33662F">
        <w:rPr>
          <w:rFonts w:ascii="Calibri" w:eastAsiaTheme="minorHAnsi" w:hAnsi="Calibri" w:cs="Calibri"/>
          <w:sz w:val="28"/>
          <w:szCs w:val="28"/>
          <w:lang w:eastAsia="en-US"/>
        </w:rPr>
        <w:t>Seja bem-vindo àquela que, a partir de hoje, é também a sua Casa!</w:t>
      </w:r>
    </w:p>
    <w:p w14:paraId="1C69199E" w14:textId="77777777" w:rsidR="00B71201" w:rsidRDefault="00B71201" w:rsidP="00D009DB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6BB8975F" w14:textId="0D1C7490" w:rsidR="00B71201" w:rsidRDefault="00B71201" w:rsidP="00D009DB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>16.12.2024</w:t>
      </w:r>
    </w:p>
    <w:p w14:paraId="668B7166" w14:textId="289A9978" w:rsidR="00B71201" w:rsidRPr="0033662F" w:rsidRDefault="00B71201" w:rsidP="00D009DB">
      <w:pPr>
        <w:pStyle w:val="NormalWeb"/>
        <w:ind w:left="1416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>Oradora Acad. Nilce Cardoso Barbosa</w:t>
      </w:r>
    </w:p>
    <w:p w14:paraId="00F04437" w14:textId="77777777" w:rsidR="008A4AC6" w:rsidRPr="00D009DB" w:rsidRDefault="008A4AC6" w:rsidP="008A4AC6">
      <w:pPr>
        <w:ind w:left="1416"/>
        <w:rPr>
          <w:sz w:val="28"/>
          <w:szCs w:val="28"/>
          <w:lang w:eastAsia="en-US"/>
        </w:rPr>
      </w:pPr>
    </w:p>
    <w:p w14:paraId="5E65A223" w14:textId="65C64649" w:rsidR="00865715" w:rsidRPr="00D009DB" w:rsidRDefault="00865715" w:rsidP="005B34BC">
      <w:pPr>
        <w:spacing w:line="300" w:lineRule="atLeast"/>
        <w:jc w:val="both"/>
        <w:rPr>
          <w:sz w:val="28"/>
          <w:szCs w:val="28"/>
          <w:lang w:eastAsia="en-US"/>
        </w:rPr>
      </w:pPr>
      <w:r w:rsidRPr="00D009DB">
        <w:rPr>
          <w:sz w:val="28"/>
          <w:szCs w:val="28"/>
          <w:lang w:eastAsia="en-US"/>
        </w:rPr>
        <w:tab/>
      </w:r>
      <w:r w:rsidRPr="00D009DB">
        <w:rPr>
          <w:sz w:val="28"/>
          <w:szCs w:val="28"/>
          <w:lang w:eastAsia="en-US"/>
        </w:rPr>
        <w:tab/>
      </w:r>
      <w:r w:rsidR="00543A7A" w:rsidRPr="00D009DB">
        <w:rPr>
          <w:sz w:val="28"/>
          <w:szCs w:val="28"/>
          <w:lang w:eastAsia="en-US"/>
        </w:rPr>
        <w:tab/>
      </w:r>
      <w:r w:rsidR="00543A7A" w:rsidRPr="00D009DB">
        <w:rPr>
          <w:sz w:val="28"/>
          <w:szCs w:val="28"/>
          <w:lang w:eastAsia="en-US"/>
        </w:rPr>
        <w:tab/>
      </w:r>
      <w:r w:rsidR="00543A7A" w:rsidRPr="00D009DB">
        <w:rPr>
          <w:sz w:val="28"/>
          <w:szCs w:val="28"/>
          <w:lang w:eastAsia="en-US"/>
        </w:rPr>
        <w:tab/>
      </w:r>
    </w:p>
    <w:sectPr w:rsidR="00865715" w:rsidRPr="00D009DB" w:rsidSect="007132B0">
      <w:headerReference w:type="default" r:id="rId7"/>
      <w:footerReference w:type="default" r:id="rId8"/>
      <w:pgSz w:w="11906" w:h="16838"/>
      <w:pgMar w:top="2552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0E78A" w14:textId="77777777" w:rsidR="009825B4" w:rsidRDefault="009825B4" w:rsidP="00BF60FD">
      <w:r>
        <w:separator/>
      </w:r>
    </w:p>
  </w:endnote>
  <w:endnote w:type="continuationSeparator" w:id="0">
    <w:p w14:paraId="17817C72" w14:textId="77777777" w:rsidR="009825B4" w:rsidRDefault="009825B4" w:rsidP="00BF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7128598"/>
      <w:docPartObj>
        <w:docPartGallery w:val="Page Numbers (Bottom of Page)"/>
        <w:docPartUnique/>
      </w:docPartObj>
    </w:sdtPr>
    <w:sdtEndPr/>
    <w:sdtContent>
      <w:p w14:paraId="3693CF48" w14:textId="5EFE7044" w:rsidR="00316A4B" w:rsidRDefault="00316A4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BE5C0F" w14:textId="77777777" w:rsidR="00316A4B" w:rsidRDefault="00316A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D7503" w14:textId="77777777" w:rsidR="009825B4" w:rsidRDefault="009825B4" w:rsidP="00BF60FD">
      <w:r>
        <w:separator/>
      </w:r>
    </w:p>
  </w:footnote>
  <w:footnote w:type="continuationSeparator" w:id="0">
    <w:p w14:paraId="19681120" w14:textId="77777777" w:rsidR="009825B4" w:rsidRDefault="009825B4" w:rsidP="00BF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82BAD" w14:textId="3E7C9218" w:rsidR="00BF60FD" w:rsidRDefault="00BF60FD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FD7A62" wp14:editId="7FCF8DD1">
          <wp:simplePos x="0" y="0"/>
          <wp:positionH relativeFrom="column">
            <wp:posOffset>-1089100</wp:posOffset>
          </wp:positionH>
          <wp:positionV relativeFrom="paragraph">
            <wp:posOffset>-431651</wp:posOffset>
          </wp:positionV>
          <wp:extent cx="7549802" cy="10683921"/>
          <wp:effectExtent l="0" t="0" r="0" b="0"/>
          <wp:wrapNone/>
          <wp:docPr id="1153753829" name="Imagem 11537538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753829" name="Imagem 11537538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802" cy="10683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FD"/>
    <w:rsid w:val="00006210"/>
    <w:rsid w:val="0002659F"/>
    <w:rsid w:val="00030971"/>
    <w:rsid w:val="000343AF"/>
    <w:rsid w:val="00044D0C"/>
    <w:rsid w:val="000511FF"/>
    <w:rsid w:val="00066720"/>
    <w:rsid w:val="00067168"/>
    <w:rsid w:val="0007242F"/>
    <w:rsid w:val="00087596"/>
    <w:rsid w:val="000A3934"/>
    <w:rsid w:val="000B64E9"/>
    <w:rsid w:val="000C26BB"/>
    <w:rsid w:val="000E24AF"/>
    <w:rsid w:val="000E43E7"/>
    <w:rsid w:val="000E452C"/>
    <w:rsid w:val="000E532F"/>
    <w:rsid w:val="000F30E8"/>
    <w:rsid w:val="000F5460"/>
    <w:rsid w:val="001125CB"/>
    <w:rsid w:val="00123566"/>
    <w:rsid w:val="00142567"/>
    <w:rsid w:val="00153750"/>
    <w:rsid w:val="00153FDC"/>
    <w:rsid w:val="001549D5"/>
    <w:rsid w:val="00155756"/>
    <w:rsid w:val="00171D8A"/>
    <w:rsid w:val="00177E22"/>
    <w:rsid w:val="00182789"/>
    <w:rsid w:val="001903A3"/>
    <w:rsid w:val="001A5C5F"/>
    <w:rsid w:val="001B04F3"/>
    <w:rsid w:val="001B1C67"/>
    <w:rsid w:val="001B4807"/>
    <w:rsid w:val="001C1AF0"/>
    <w:rsid w:val="001D12B7"/>
    <w:rsid w:val="001D5257"/>
    <w:rsid w:val="001D6F85"/>
    <w:rsid w:val="001E3AA1"/>
    <w:rsid w:val="001E5CA7"/>
    <w:rsid w:val="001F06AC"/>
    <w:rsid w:val="001F3017"/>
    <w:rsid w:val="001F6398"/>
    <w:rsid w:val="00207365"/>
    <w:rsid w:val="002132ED"/>
    <w:rsid w:val="00222785"/>
    <w:rsid w:val="00226408"/>
    <w:rsid w:val="00237485"/>
    <w:rsid w:val="00240717"/>
    <w:rsid w:val="0024448C"/>
    <w:rsid w:val="0026525E"/>
    <w:rsid w:val="002669A8"/>
    <w:rsid w:val="00283963"/>
    <w:rsid w:val="00292618"/>
    <w:rsid w:val="002B184A"/>
    <w:rsid w:val="002B30D8"/>
    <w:rsid w:val="002B767E"/>
    <w:rsid w:val="002D7A5D"/>
    <w:rsid w:val="002E1F44"/>
    <w:rsid w:val="002F57E4"/>
    <w:rsid w:val="00316A4B"/>
    <w:rsid w:val="00321C6A"/>
    <w:rsid w:val="003246D9"/>
    <w:rsid w:val="00330F25"/>
    <w:rsid w:val="00334052"/>
    <w:rsid w:val="00335E23"/>
    <w:rsid w:val="0033662F"/>
    <w:rsid w:val="00353CB2"/>
    <w:rsid w:val="00354499"/>
    <w:rsid w:val="00361194"/>
    <w:rsid w:val="00372FCD"/>
    <w:rsid w:val="00374905"/>
    <w:rsid w:val="00375ABA"/>
    <w:rsid w:val="00377ABB"/>
    <w:rsid w:val="00385E75"/>
    <w:rsid w:val="00387037"/>
    <w:rsid w:val="00395C33"/>
    <w:rsid w:val="003A5EA2"/>
    <w:rsid w:val="003B3117"/>
    <w:rsid w:val="003C3ACD"/>
    <w:rsid w:val="003C4B2C"/>
    <w:rsid w:val="003C79E2"/>
    <w:rsid w:val="003D4A3E"/>
    <w:rsid w:val="003E2CFF"/>
    <w:rsid w:val="003F00B9"/>
    <w:rsid w:val="003F2DFF"/>
    <w:rsid w:val="00404B59"/>
    <w:rsid w:val="004052DC"/>
    <w:rsid w:val="0041367B"/>
    <w:rsid w:val="004423AA"/>
    <w:rsid w:val="00452192"/>
    <w:rsid w:val="004558F4"/>
    <w:rsid w:val="0045692E"/>
    <w:rsid w:val="00456EB1"/>
    <w:rsid w:val="00466A9E"/>
    <w:rsid w:val="00482913"/>
    <w:rsid w:val="0049043E"/>
    <w:rsid w:val="00491606"/>
    <w:rsid w:val="004A6BAE"/>
    <w:rsid w:val="004B1D9F"/>
    <w:rsid w:val="004B4EF2"/>
    <w:rsid w:val="004D1A7F"/>
    <w:rsid w:val="004E1D98"/>
    <w:rsid w:val="004F2A21"/>
    <w:rsid w:val="0050471D"/>
    <w:rsid w:val="00505A9C"/>
    <w:rsid w:val="00512312"/>
    <w:rsid w:val="005149CC"/>
    <w:rsid w:val="0052541F"/>
    <w:rsid w:val="00527572"/>
    <w:rsid w:val="005301B2"/>
    <w:rsid w:val="00531B58"/>
    <w:rsid w:val="0053555A"/>
    <w:rsid w:val="005365AD"/>
    <w:rsid w:val="00540E7D"/>
    <w:rsid w:val="00543A7A"/>
    <w:rsid w:val="0055752A"/>
    <w:rsid w:val="00565369"/>
    <w:rsid w:val="0056537F"/>
    <w:rsid w:val="00571FE6"/>
    <w:rsid w:val="0057400A"/>
    <w:rsid w:val="00574A33"/>
    <w:rsid w:val="00581BCD"/>
    <w:rsid w:val="00583FAE"/>
    <w:rsid w:val="005A1962"/>
    <w:rsid w:val="005A3401"/>
    <w:rsid w:val="005A70F4"/>
    <w:rsid w:val="005B2B64"/>
    <w:rsid w:val="005B34BC"/>
    <w:rsid w:val="005B4BC1"/>
    <w:rsid w:val="005B548E"/>
    <w:rsid w:val="005B767E"/>
    <w:rsid w:val="005C25A3"/>
    <w:rsid w:val="005C2686"/>
    <w:rsid w:val="005C27A1"/>
    <w:rsid w:val="005C772A"/>
    <w:rsid w:val="005D7564"/>
    <w:rsid w:val="005D77E7"/>
    <w:rsid w:val="005F5992"/>
    <w:rsid w:val="005F6B99"/>
    <w:rsid w:val="00600F9D"/>
    <w:rsid w:val="00605641"/>
    <w:rsid w:val="0060720D"/>
    <w:rsid w:val="00613956"/>
    <w:rsid w:val="006157F6"/>
    <w:rsid w:val="00627168"/>
    <w:rsid w:val="00627822"/>
    <w:rsid w:val="00636356"/>
    <w:rsid w:val="006363A5"/>
    <w:rsid w:val="00636891"/>
    <w:rsid w:val="00642E16"/>
    <w:rsid w:val="00645A5D"/>
    <w:rsid w:val="00646856"/>
    <w:rsid w:val="0065434C"/>
    <w:rsid w:val="00673B6C"/>
    <w:rsid w:val="00696CE3"/>
    <w:rsid w:val="006B036C"/>
    <w:rsid w:val="006B0C4E"/>
    <w:rsid w:val="006B13CF"/>
    <w:rsid w:val="006B30F2"/>
    <w:rsid w:val="006B3DA2"/>
    <w:rsid w:val="006C1B79"/>
    <w:rsid w:val="006C67DD"/>
    <w:rsid w:val="006C7678"/>
    <w:rsid w:val="006F34C8"/>
    <w:rsid w:val="007132B0"/>
    <w:rsid w:val="00715235"/>
    <w:rsid w:val="00727095"/>
    <w:rsid w:val="0073126C"/>
    <w:rsid w:val="0073208D"/>
    <w:rsid w:val="00750685"/>
    <w:rsid w:val="0076230E"/>
    <w:rsid w:val="00765EBF"/>
    <w:rsid w:val="00771CC2"/>
    <w:rsid w:val="0078011B"/>
    <w:rsid w:val="007810E9"/>
    <w:rsid w:val="00781F0F"/>
    <w:rsid w:val="007854A9"/>
    <w:rsid w:val="007A4DCA"/>
    <w:rsid w:val="007B031D"/>
    <w:rsid w:val="007B122A"/>
    <w:rsid w:val="007B76A2"/>
    <w:rsid w:val="007C03DE"/>
    <w:rsid w:val="007C0A3D"/>
    <w:rsid w:val="007C22E0"/>
    <w:rsid w:val="007C77A4"/>
    <w:rsid w:val="007D0D1D"/>
    <w:rsid w:val="007D1FCA"/>
    <w:rsid w:val="007D4D58"/>
    <w:rsid w:val="0080185B"/>
    <w:rsid w:val="00803338"/>
    <w:rsid w:val="00806840"/>
    <w:rsid w:val="0080787C"/>
    <w:rsid w:val="00812ECE"/>
    <w:rsid w:val="00815E87"/>
    <w:rsid w:val="00823E94"/>
    <w:rsid w:val="0082549A"/>
    <w:rsid w:val="00825E51"/>
    <w:rsid w:val="0082618E"/>
    <w:rsid w:val="00833BEC"/>
    <w:rsid w:val="00843FB8"/>
    <w:rsid w:val="008475BC"/>
    <w:rsid w:val="00852E8B"/>
    <w:rsid w:val="00854247"/>
    <w:rsid w:val="00861ABD"/>
    <w:rsid w:val="00865715"/>
    <w:rsid w:val="008910CA"/>
    <w:rsid w:val="008A1911"/>
    <w:rsid w:val="008A3C0D"/>
    <w:rsid w:val="008A4AC6"/>
    <w:rsid w:val="008B1098"/>
    <w:rsid w:val="008B3108"/>
    <w:rsid w:val="008C21C8"/>
    <w:rsid w:val="008C7DC5"/>
    <w:rsid w:val="008D162C"/>
    <w:rsid w:val="008E427E"/>
    <w:rsid w:val="008E5AEB"/>
    <w:rsid w:val="008E6C68"/>
    <w:rsid w:val="00902EAA"/>
    <w:rsid w:val="00906499"/>
    <w:rsid w:val="009074CC"/>
    <w:rsid w:val="009132DA"/>
    <w:rsid w:val="0091699D"/>
    <w:rsid w:val="00924B06"/>
    <w:rsid w:val="009301F0"/>
    <w:rsid w:val="00940B2B"/>
    <w:rsid w:val="00950C99"/>
    <w:rsid w:val="00952630"/>
    <w:rsid w:val="0096071F"/>
    <w:rsid w:val="00962260"/>
    <w:rsid w:val="00962ADF"/>
    <w:rsid w:val="00970D7C"/>
    <w:rsid w:val="00971B5D"/>
    <w:rsid w:val="009825B4"/>
    <w:rsid w:val="00984870"/>
    <w:rsid w:val="0099180E"/>
    <w:rsid w:val="009A41A2"/>
    <w:rsid w:val="009A46A7"/>
    <w:rsid w:val="009B1506"/>
    <w:rsid w:val="009C3840"/>
    <w:rsid w:val="009C5672"/>
    <w:rsid w:val="009D1343"/>
    <w:rsid w:val="009D5FF2"/>
    <w:rsid w:val="009D6AAE"/>
    <w:rsid w:val="009D71C3"/>
    <w:rsid w:val="009E0BD2"/>
    <w:rsid w:val="009E26F3"/>
    <w:rsid w:val="009E3A7A"/>
    <w:rsid w:val="009E3FF3"/>
    <w:rsid w:val="009E7A49"/>
    <w:rsid w:val="009F5505"/>
    <w:rsid w:val="00A06F71"/>
    <w:rsid w:val="00A130E3"/>
    <w:rsid w:val="00A14C82"/>
    <w:rsid w:val="00A30AC2"/>
    <w:rsid w:val="00A3226D"/>
    <w:rsid w:val="00A350B6"/>
    <w:rsid w:val="00A557F8"/>
    <w:rsid w:val="00A601E7"/>
    <w:rsid w:val="00A60A02"/>
    <w:rsid w:val="00A65E09"/>
    <w:rsid w:val="00A92F96"/>
    <w:rsid w:val="00A9633B"/>
    <w:rsid w:val="00AA41BC"/>
    <w:rsid w:val="00AA68E5"/>
    <w:rsid w:val="00AD7A2B"/>
    <w:rsid w:val="00AE3D24"/>
    <w:rsid w:val="00AE41E1"/>
    <w:rsid w:val="00AE658E"/>
    <w:rsid w:val="00B00316"/>
    <w:rsid w:val="00B025B2"/>
    <w:rsid w:val="00B06233"/>
    <w:rsid w:val="00B07AA2"/>
    <w:rsid w:val="00B226D7"/>
    <w:rsid w:val="00B46BF1"/>
    <w:rsid w:val="00B54A80"/>
    <w:rsid w:val="00B6294F"/>
    <w:rsid w:val="00B70B5E"/>
    <w:rsid w:val="00B71201"/>
    <w:rsid w:val="00B7691D"/>
    <w:rsid w:val="00B76BE7"/>
    <w:rsid w:val="00B84396"/>
    <w:rsid w:val="00B90171"/>
    <w:rsid w:val="00B90F88"/>
    <w:rsid w:val="00BA4721"/>
    <w:rsid w:val="00BB03D4"/>
    <w:rsid w:val="00BC2D37"/>
    <w:rsid w:val="00BC61A8"/>
    <w:rsid w:val="00BD27FF"/>
    <w:rsid w:val="00BD36F4"/>
    <w:rsid w:val="00BE6915"/>
    <w:rsid w:val="00BF60FD"/>
    <w:rsid w:val="00BF6359"/>
    <w:rsid w:val="00BF6A5C"/>
    <w:rsid w:val="00BF736E"/>
    <w:rsid w:val="00C13D7C"/>
    <w:rsid w:val="00C31025"/>
    <w:rsid w:val="00C33317"/>
    <w:rsid w:val="00C7648C"/>
    <w:rsid w:val="00C87B4C"/>
    <w:rsid w:val="00CA3A6C"/>
    <w:rsid w:val="00CA4ECE"/>
    <w:rsid w:val="00CB283B"/>
    <w:rsid w:val="00CB4073"/>
    <w:rsid w:val="00CB6AD0"/>
    <w:rsid w:val="00CB6B8A"/>
    <w:rsid w:val="00CC0BEB"/>
    <w:rsid w:val="00CC532A"/>
    <w:rsid w:val="00CD1F86"/>
    <w:rsid w:val="00CD2100"/>
    <w:rsid w:val="00CD3EF2"/>
    <w:rsid w:val="00CE51F7"/>
    <w:rsid w:val="00CF060D"/>
    <w:rsid w:val="00CF0F70"/>
    <w:rsid w:val="00D009DB"/>
    <w:rsid w:val="00D02A9C"/>
    <w:rsid w:val="00D07365"/>
    <w:rsid w:val="00D15311"/>
    <w:rsid w:val="00D26E45"/>
    <w:rsid w:val="00D33A30"/>
    <w:rsid w:val="00D3769B"/>
    <w:rsid w:val="00D4202A"/>
    <w:rsid w:val="00D50933"/>
    <w:rsid w:val="00D65ED2"/>
    <w:rsid w:val="00D7184D"/>
    <w:rsid w:val="00D863E2"/>
    <w:rsid w:val="00D930B2"/>
    <w:rsid w:val="00DA6950"/>
    <w:rsid w:val="00DD3E23"/>
    <w:rsid w:val="00DD63FB"/>
    <w:rsid w:val="00DF2FA1"/>
    <w:rsid w:val="00E00ED2"/>
    <w:rsid w:val="00E02B07"/>
    <w:rsid w:val="00E10338"/>
    <w:rsid w:val="00E37C87"/>
    <w:rsid w:val="00E4393E"/>
    <w:rsid w:val="00E47357"/>
    <w:rsid w:val="00E51D60"/>
    <w:rsid w:val="00E52A04"/>
    <w:rsid w:val="00E55F7F"/>
    <w:rsid w:val="00E63BE5"/>
    <w:rsid w:val="00E86D24"/>
    <w:rsid w:val="00E915A7"/>
    <w:rsid w:val="00E97F81"/>
    <w:rsid w:val="00EA53D5"/>
    <w:rsid w:val="00EB206B"/>
    <w:rsid w:val="00EC3516"/>
    <w:rsid w:val="00ED574A"/>
    <w:rsid w:val="00EE11A9"/>
    <w:rsid w:val="00EF0612"/>
    <w:rsid w:val="00EF49BD"/>
    <w:rsid w:val="00EF6A84"/>
    <w:rsid w:val="00F0270D"/>
    <w:rsid w:val="00F055C4"/>
    <w:rsid w:val="00F07316"/>
    <w:rsid w:val="00F20514"/>
    <w:rsid w:val="00F23C55"/>
    <w:rsid w:val="00F300F1"/>
    <w:rsid w:val="00F44D9C"/>
    <w:rsid w:val="00F50922"/>
    <w:rsid w:val="00F62FD1"/>
    <w:rsid w:val="00F65F1B"/>
    <w:rsid w:val="00F67DD9"/>
    <w:rsid w:val="00F919FB"/>
    <w:rsid w:val="00F97D99"/>
    <w:rsid w:val="00FB2493"/>
    <w:rsid w:val="00FC51E7"/>
    <w:rsid w:val="00FC7AED"/>
    <w:rsid w:val="00FC7B1D"/>
    <w:rsid w:val="00FD0362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6F583"/>
  <w14:defaultImageDpi w14:val="32767"/>
  <w15:chartTrackingRefBased/>
  <w15:docId w15:val="{73BABBFF-5B18-4CAE-9113-7EA84009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ED2"/>
    <w:pPr>
      <w:spacing w:after="0" w:line="240" w:lineRule="auto"/>
    </w:pPr>
    <w:rPr>
      <w:rFonts w:ascii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FD036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60FD"/>
    <w:pPr>
      <w:tabs>
        <w:tab w:val="center" w:pos="4252"/>
        <w:tab w:val="right" w:pos="8504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BF60FD"/>
  </w:style>
  <w:style w:type="paragraph" w:styleId="Rodap">
    <w:name w:val="footer"/>
    <w:basedOn w:val="Normal"/>
    <w:link w:val="RodapChar"/>
    <w:uiPriority w:val="99"/>
    <w:unhideWhenUsed/>
    <w:rsid w:val="00BF60FD"/>
    <w:pPr>
      <w:tabs>
        <w:tab w:val="center" w:pos="4252"/>
        <w:tab w:val="right" w:pos="8504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BF60FD"/>
  </w:style>
  <w:style w:type="paragraph" w:customStyle="1" w:styleId="Default">
    <w:name w:val="Default"/>
    <w:rsid w:val="008D16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E6C68"/>
    <w:rPr>
      <w:color w:val="0563C1" w:themeColor="hyperlink"/>
      <w:u w:val="single"/>
    </w:rPr>
  </w:style>
  <w:style w:type="paragraph" w:customStyle="1" w:styleId="xp1">
    <w:name w:val="x_p1"/>
    <w:basedOn w:val="Normal"/>
    <w:uiPriority w:val="99"/>
    <w:semiHidden/>
    <w:rsid w:val="008E6C68"/>
    <w:pPr>
      <w:spacing w:before="100" w:beforeAutospacing="1" w:after="100" w:afterAutospacing="1"/>
    </w:pPr>
  </w:style>
  <w:style w:type="character" w:styleId="MenoPendente">
    <w:name w:val="Unresolved Mention"/>
    <w:basedOn w:val="Fontepargpadro"/>
    <w:uiPriority w:val="99"/>
    <w:semiHidden/>
    <w:unhideWhenUsed/>
    <w:rsid w:val="008E6C68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FD036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4F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66A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66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92232A-04E0-9B4C-8C06-FE96F7A3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1344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Carvalho</dc:creator>
  <cp:keywords/>
  <dc:description/>
  <cp:lastModifiedBy>Secretaria Ciências Farmacêuticas</cp:lastModifiedBy>
  <cp:revision>2</cp:revision>
  <cp:lastPrinted>2024-12-16T17:58:00Z</cp:lastPrinted>
  <dcterms:created xsi:type="dcterms:W3CDTF">2024-12-17T13:17:00Z</dcterms:created>
  <dcterms:modified xsi:type="dcterms:W3CDTF">2024-12-17T13:17:00Z</dcterms:modified>
</cp:coreProperties>
</file>